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2E7A" w:rsidRPr="00D159CD" w:rsidRDefault="00D53CA1" w:rsidP="00D32E7A">
      <w:pPr>
        <w:tabs>
          <w:tab w:val="num" w:pos="720"/>
        </w:tabs>
        <w:spacing w:after="0" w:line="240" w:lineRule="auto"/>
        <w:rPr>
          <w:rFonts w:ascii="Times New Roman" w:eastAsia="Times New Roman" w:hAnsi="Times New Roman"/>
          <w:color w:val="000000"/>
          <w:sz w:val="24"/>
          <w:szCs w:val="24"/>
          <w:lang w:val="kk-KZ" w:eastAsia="ru-RU"/>
        </w:rPr>
      </w:pPr>
      <w:r w:rsidRPr="00D53CA1">
        <w:rPr>
          <w:rFonts w:ascii="Times New Roman" w:eastAsia="Times New Roman" w:hAnsi="Times New Roman"/>
          <w:b/>
          <w:color w:val="000000"/>
          <w:sz w:val="24"/>
          <w:szCs w:val="24"/>
          <w:lang w:val="kk-KZ" w:eastAsia="ru-RU"/>
        </w:rPr>
        <w:t xml:space="preserve">Лекция </w:t>
      </w:r>
      <w:r>
        <w:rPr>
          <w:rFonts w:ascii="Times New Roman" w:eastAsia="Times New Roman" w:hAnsi="Times New Roman"/>
          <w:b/>
          <w:color w:val="000000"/>
          <w:sz w:val="24"/>
          <w:szCs w:val="24"/>
          <w:lang w:val="kk-KZ" w:eastAsia="ru-RU"/>
        </w:rPr>
        <w:t>9</w:t>
      </w:r>
      <w:r w:rsidRPr="00D53CA1">
        <w:rPr>
          <w:rFonts w:ascii="Times New Roman" w:eastAsia="Times New Roman" w:hAnsi="Times New Roman"/>
          <w:b/>
          <w:color w:val="000000"/>
          <w:sz w:val="24"/>
          <w:szCs w:val="24"/>
          <w:lang w:val="kk-KZ" w:eastAsia="ru-RU"/>
        </w:rPr>
        <w:t xml:space="preserve">. </w:t>
      </w:r>
      <w:r w:rsidR="00D32E7A" w:rsidRPr="00D159CD">
        <w:rPr>
          <w:rFonts w:ascii="Times New Roman" w:eastAsia="Times New Roman" w:hAnsi="Times New Roman"/>
          <w:color w:val="000000"/>
          <w:sz w:val="24"/>
          <w:szCs w:val="24"/>
          <w:lang w:val="kk-KZ" w:eastAsia="ru-RU"/>
        </w:rPr>
        <w:t>Топырақ жамылғысы жағдайының мониторингі.</w:t>
      </w:r>
      <w:bookmarkStart w:id="0" w:name="_GoBack"/>
      <w:bookmarkEnd w:id="0"/>
    </w:p>
    <w:p w:rsidR="00D53CA1" w:rsidRPr="00D53CA1" w:rsidRDefault="00D53CA1" w:rsidP="00D53CA1">
      <w:pPr>
        <w:spacing w:after="0" w:line="240" w:lineRule="auto"/>
        <w:ind w:firstLine="708"/>
        <w:jc w:val="both"/>
        <w:rPr>
          <w:rFonts w:ascii="Times New Roman" w:eastAsia="Times New Roman" w:hAnsi="Times New Roman"/>
          <w:sz w:val="24"/>
          <w:szCs w:val="24"/>
          <w:lang w:val="kk-KZ" w:eastAsia="ru-RU"/>
        </w:rPr>
      </w:pPr>
      <w:r w:rsidRPr="00D53CA1">
        <w:rPr>
          <w:rFonts w:ascii="Times New Roman" w:eastAsia="Times New Roman" w:hAnsi="Times New Roman"/>
          <w:sz w:val="24"/>
          <w:szCs w:val="24"/>
          <w:lang w:val="kk-KZ" w:eastAsia="ru-RU"/>
        </w:rPr>
        <w:t>Топырақ -  құрлықтағы тірі заттардың негізгі массасынан түзілетін табиғи дене. Ол үлкен көлемді геохимиялық жұмысты атқарады, биосфера жағдайын теп – теңдікте ұстайды. Химиялық ластаушы заттар көбінесе топырақтың жоғарғы экологиялық нәзік горизонтына шөгеді. Топыраққа түскен техногенді химиялық заттардың тағдыры әртүрлі. Берілген биоклиматтық және топырақ – геохимиялық жағдайда көбінесе тұрақтысы аз жылжымалы жағдайда болады (аккумуляция үрдісі). Басқалары химиялық алмасу қатарына шыдап және топырақтың органикалық және минералды қосылыстарымен реакцияға түсіп, оның қасиетін өзгертеді немесе қозғалмалы қосылыс түрін, сақтап, қолайлы жағдай тудырады (трансформация үрдісі). Соңында, химиялық қосылыстың үшінші тобы - өте қозғалмалы, олар коллоидты немесе шынайы ерітінді.</w:t>
      </w:r>
    </w:p>
    <w:p w:rsidR="00D53CA1" w:rsidRPr="00D53CA1" w:rsidRDefault="00D53CA1" w:rsidP="00D53CA1">
      <w:pPr>
        <w:spacing w:after="0" w:line="240" w:lineRule="auto"/>
        <w:jc w:val="both"/>
        <w:rPr>
          <w:rFonts w:ascii="Times New Roman" w:eastAsia="Times New Roman" w:hAnsi="Times New Roman"/>
          <w:sz w:val="24"/>
          <w:szCs w:val="24"/>
          <w:lang w:val="kk-KZ" w:eastAsia="ru-RU"/>
        </w:rPr>
      </w:pPr>
      <w:r w:rsidRPr="00D53CA1">
        <w:rPr>
          <w:rFonts w:ascii="Times New Roman" w:eastAsia="Times New Roman" w:hAnsi="Times New Roman"/>
          <w:sz w:val="24"/>
          <w:szCs w:val="24"/>
          <w:lang w:val="kk-KZ" w:eastAsia="ru-RU"/>
        </w:rPr>
        <w:tab/>
        <w:t xml:space="preserve">Топырақ - өнеркәсіп орындарынан шығатын улы заттарды бірқатар деңгейде залалсыздандыратын және сіңіретін өзіндік сүзгі болып табылады. Топырақта жүретін химиялық реакциялар мен микробиологиялық процестер улы қосылыстардың трансформациясы мен аз қозғалатын формада бекітілуін қамтамассыз етеді. Топырақта токсиканттар мен олардың минерал және органикалық компоненттері арасындағы өзара байланыс оның өзгеруіне әкеліп соғады. Сонымен қатар, топырақтағы заттардың микробиологиялық трансформация активтілігі өзгереді </w:t>
      </w:r>
      <w:r w:rsidRPr="00D53CA1">
        <w:rPr>
          <w:rFonts w:ascii="Times New Roman" w:eastAsia="Times New Roman" w:hAnsi="Times New Roman"/>
          <w:color w:val="993366"/>
          <w:sz w:val="24"/>
          <w:szCs w:val="24"/>
          <w:lang w:val="kk-KZ" w:eastAsia="ru-RU"/>
        </w:rPr>
        <w:t>[3]</w:t>
      </w:r>
      <w:r w:rsidRPr="00D53CA1">
        <w:rPr>
          <w:rFonts w:ascii="Times New Roman" w:eastAsia="Times New Roman" w:hAnsi="Times New Roman"/>
          <w:sz w:val="24"/>
          <w:szCs w:val="24"/>
          <w:lang w:val="kk-KZ" w:eastAsia="ru-RU"/>
        </w:rPr>
        <w:t xml:space="preserve">. Осындай өзгерістер нәтижесінде топырақтың өзі өсімдіктің өсіп, дамуы үшін улы орта болып қалыптасуы мүмкін, ол биосфераның басқа компонеттерін, яғни бірінші кезекте биотаны, жер беті, жер асты суларын, ауаның жер бетіне жақын қабатын өнеркәсіп қалдықтарымен ластаушы және олардың өнімдерін трансформациялаушы көзі болады. </w:t>
      </w:r>
    </w:p>
    <w:p w:rsidR="00D53CA1" w:rsidRPr="00D53CA1" w:rsidRDefault="00D53CA1" w:rsidP="00D53CA1">
      <w:pPr>
        <w:spacing w:after="0" w:line="240" w:lineRule="auto"/>
        <w:jc w:val="both"/>
        <w:rPr>
          <w:rFonts w:ascii="Times New Roman" w:eastAsia="Times New Roman" w:hAnsi="Times New Roman"/>
          <w:sz w:val="24"/>
          <w:szCs w:val="24"/>
          <w:lang w:val="kk-KZ" w:eastAsia="ru-RU"/>
        </w:rPr>
      </w:pPr>
      <w:r w:rsidRPr="00D53CA1">
        <w:rPr>
          <w:rFonts w:ascii="Times New Roman" w:eastAsia="Times New Roman" w:hAnsi="Times New Roman"/>
          <w:sz w:val="24"/>
          <w:szCs w:val="24"/>
          <w:lang w:val="kk-KZ" w:eastAsia="ru-RU"/>
        </w:rPr>
        <w:tab/>
        <w:t>Өнеркәсіп қалдықтары топыраққа атмосфералық жауын-шашынмен, шаң қалдықтарымен, келіп түсуі нәтижесінде және өсімдіктердің атмосферадан сіңіріп, оларда шоғырланып, шірінді арқылы берілуімен де жинақталады.</w:t>
      </w:r>
    </w:p>
    <w:p w:rsidR="00D53CA1" w:rsidRPr="00D53CA1" w:rsidRDefault="00D53CA1" w:rsidP="00D53CA1">
      <w:pPr>
        <w:spacing w:after="0" w:line="240" w:lineRule="auto"/>
        <w:jc w:val="both"/>
        <w:rPr>
          <w:rFonts w:ascii="Times New Roman" w:eastAsia="Times New Roman" w:hAnsi="Times New Roman"/>
          <w:sz w:val="24"/>
          <w:szCs w:val="24"/>
          <w:lang w:val="kk-KZ" w:eastAsia="ru-RU"/>
        </w:rPr>
      </w:pPr>
      <w:r w:rsidRPr="00D53CA1">
        <w:rPr>
          <w:rFonts w:ascii="Times New Roman" w:eastAsia="Times New Roman" w:hAnsi="Times New Roman"/>
          <w:sz w:val="24"/>
          <w:szCs w:val="24"/>
          <w:lang w:val="kk-KZ" w:eastAsia="ru-RU"/>
        </w:rPr>
        <w:tab/>
        <w:t xml:space="preserve">Сырттан әсер етуші факторлар – бұлар элементтер миграциясы жүретін жағдайлар: температура, ылғалдылық, рН мөлшері, иондық потнециал мөлшері, органикалық заттың құрамы және т.б. болып табылады. </w:t>
      </w:r>
    </w:p>
    <w:p w:rsidR="00D53CA1" w:rsidRPr="00D53CA1" w:rsidRDefault="00D53CA1" w:rsidP="00D53CA1">
      <w:pPr>
        <w:spacing w:after="0" w:line="240" w:lineRule="auto"/>
        <w:jc w:val="both"/>
        <w:rPr>
          <w:rFonts w:ascii="Times New Roman" w:eastAsia="Times New Roman" w:hAnsi="Times New Roman"/>
          <w:sz w:val="24"/>
          <w:szCs w:val="24"/>
          <w:lang w:val="kk-KZ" w:eastAsia="ru-RU"/>
        </w:rPr>
      </w:pPr>
      <w:r w:rsidRPr="00D53CA1">
        <w:rPr>
          <w:rFonts w:ascii="Times New Roman" w:eastAsia="Times New Roman" w:hAnsi="Times New Roman"/>
          <w:sz w:val="24"/>
          <w:szCs w:val="24"/>
          <w:lang w:val="kk-KZ" w:eastAsia="ru-RU"/>
        </w:rPr>
        <w:tab/>
        <w:t>Топырақ құраушы жыныстар ауыр металдарды сулы ерітінділерден сорбция және адсорбция процестері нәтижесінде жинақтайды. Топырақ қабатындағы ауыр металдардың миграциясы мен жинақталуын қараған кезде геохимиялық кедергі ұғымы енгізіледі.</w:t>
      </w:r>
    </w:p>
    <w:p w:rsidR="00D53CA1" w:rsidRPr="00D53CA1" w:rsidRDefault="00D53CA1" w:rsidP="00D53CA1">
      <w:pPr>
        <w:spacing w:after="0" w:line="240" w:lineRule="auto"/>
        <w:jc w:val="both"/>
        <w:rPr>
          <w:rFonts w:ascii="Times New Roman" w:eastAsia="Times New Roman" w:hAnsi="Times New Roman"/>
          <w:color w:val="993366"/>
          <w:sz w:val="24"/>
          <w:szCs w:val="24"/>
          <w:lang w:val="kk-KZ" w:eastAsia="ru-RU"/>
        </w:rPr>
      </w:pPr>
      <w:r w:rsidRPr="00D53CA1">
        <w:rPr>
          <w:rFonts w:ascii="Times New Roman" w:eastAsia="Times New Roman" w:hAnsi="Times New Roman"/>
          <w:sz w:val="24"/>
          <w:szCs w:val="24"/>
          <w:lang w:val="kk-KZ" w:eastAsia="ru-RU"/>
        </w:rPr>
        <w:tab/>
        <w:t>Бұл терминді Перельман жер бетіндегі аз қашықтықта химиялық элементтердің миграциясының күрт азайып, соның әсерінен олардың концентрциялануы (аккумуляциясы) жүретін аймақты атауды ұсынды. Бұндай геохимиялық кедерлілер, ландшафтар мен топырақтар және біртұтастар биосфераға да тән. Олар ерітінділердің субвертикалық қозғалысы (жоғарыдан төмен және төменнен жоғары) және заттардың жан-жаққа қозғалысы кезінде пайда болады .</w:t>
      </w:r>
    </w:p>
    <w:p w:rsidR="00D53CA1" w:rsidRPr="00D53CA1" w:rsidRDefault="00D53CA1" w:rsidP="00D53CA1">
      <w:pPr>
        <w:spacing w:after="0" w:line="240" w:lineRule="auto"/>
        <w:jc w:val="both"/>
        <w:rPr>
          <w:rFonts w:ascii="Times New Roman" w:eastAsia="Times New Roman" w:hAnsi="Times New Roman"/>
          <w:sz w:val="24"/>
          <w:szCs w:val="24"/>
          <w:lang w:val="kk-KZ" w:eastAsia="ru-RU"/>
        </w:rPr>
      </w:pPr>
      <w:r w:rsidRPr="00D53CA1">
        <w:rPr>
          <w:rFonts w:ascii="Times New Roman" w:eastAsia="Times New Roman" w:hAnsi="Times New Roman"/>
          <w:sz w:val="24"/>
          <w:szCs w:val="24"/>
          <w:lang w:val="kk-KZ" w:eastAsia="ru-RU"/>
        </w:rPr>
        <w:t xml:space="preserve">Топырақтың жоғары қабатына техногенез өнімдірінің таралу сипаты тек геохимиялық факторлар ғана емес, бірқатар ластану көздерінің топографиялық және метеорологиялық ерекшеліктеріне де тәуелді </w:t>
      </w:r>
      <w:r w:rsidRPr="00D53CA1">
        <w:rPr>
          <w:rFonts w:ascii="Times New Roman" w:eastAsia="Times New Roman" w:hAnsi="Times New Roman"/>
          <w:color w:val="993366"/>
          <w:sz w:val="24"/>
          <w:szCs w:val="24"/>
          <w:lang w:val="kk-KZ" w:eastAsia="ru-RU"/>
        </w:rPr>
        <w:t>.</w:t>
      </w:r>
      <w:r w:rsidRPr="00D53CA1">
        <w:rPr>
          <w:rFonts w:ascii="Times New Roman" w:eastAsia="Times New Roman" w:hAnsi="Times New Roman"/>
          <w:sz w:val="24"/>
          <w:szCs w:val="24"/>
          <w:lang w:val="kk-KZ" w:eastAsia="ru-RU"/>
        </w:rPr>
        <w:t xml:space="preserve"> Техногенез өнімдерінің жер бетіне таралуына макро- және мезорельеф, өсімдіктер түрлері мен топырақтың ендік ерекшеліктері де біршама әсер етеді. Техногенез өнімдері топырақ қасиеттерін әжептәуір өзгертіп, элементтер миграциясына әсер етеді, осылайша топырақтың рН ортасы өзгереді, сіңіру комплексі бұзылады.</w:t>
      </w:r>
    </w:p>
    <w:p w:rsidR="00D53CA1" w:rsidRPr="00D53CA1" w:rsidRDefault="00D53CA1" w:rsidP="00D53CA1">
      <w:pPr>
        <w:spacing w:after="0" w:line="240" w:lineRule="auto"/>
        <w:jc w:val="both"/>
        <w:rPr>
          <w:rFonts w:ascii="Times New Roman" w:eastAsia="Times New Roman" w:hAnsi="Times New Roman"/>
          <w:sz w:val="24"/>
          <w:szCs w:val="24"/>
          <w:lang w:val="kk-KZ" w:eastAsia="ru-RU"/>
        </w:rPr>
      </w:pPr>
      <w:r w:rsidRPr="00D53CA1">
        <w:rPr>
          <w:rFonts w:ascii="Times New Roman" w:eastAsia="Times New Roman" w:hAnsi="Times New Roman"/>
          <w:sz w:val="24"/>
          <w:szCs w:val="24"/>
          <w:lang w:val="kk-KZ" w:eastAsia="ru-RU"/>
        </w:rPr>
        <w:tab/>
        <w:t xml:space="preserve">Осыған байланысты топырақтың физикалық қасиеттері өзгеріп, өсімдіктер зардап шегеді де, делювиальды процесс пен топырақ эрозиясы күшейеді. Ластанған топырақ өзіндік құрамы, су өткізгіштік қабілеті төмендеп, топырақтың су-ауа режимі нашарлайды. Кейбір жағдайларда көп жылдар бойы атмосферадан келіп түскен ластаушы заттар әсерінен топырақтың жоғары қабаты аэрозольдардың шаңды түйіршіктері, күл, шлак аралас қоспа түрінде қалыптасады. </w:t>
      </w:r>
    </w:p>
    <w:p w:rsidR="00D53CA1" w:rsidRPr="00D53CA1" w:rsidRDefault="00D53CA1" w:rsidP="00D53CA1">
      <w:pPr>
        <w:spacing w:after="0" w:line="240" w:lineRule="auto"/>
        <w:jc w:val="both"/>
        <w:rPr>
          <w:rFonts w:ascii="Times New Roman" w:eastAsia="Times New Roman" w:hAnsi="Times New Roman"/>
          <w:sz w:val="24"/>
          <w:szCs w:val="24"/>
          <w:lang w:val="kk-KZ" w:eastAsia="ru-RU"/>
        </w:rPr>
      </w:pPr>
      <w:r w:rsidRPr="00D53CA1">
        <w:rPr>
          <w:rFonts w:ascii="Times New Roman" w:eastAsia="Times New Roman" w:hAnsi="Times New Roman"/>
          <w:sz w:val="24"/>
          <w:szCs w:val="24"/>
          <w:lang w:val="kk-KZ" w:eastAsia="ru-RU"/>
        </w:rPr>
        <w:tab/>
        <w:t xml:space="preserve">Осылайша геохимиялық провинциялар, облыстар, аномалиялар пайда болады, олар миграцияланатын қосылыстардың белгілі бір құрамымен, орта реакциясының </w:t>
      </w:r>
      <w:r w:rsidRPr="00D53CA1">
        <w:rPr>
          <w:rFonts w:ascii="Times New Roman" w:eastAsia="Times New Roman" w:hAnsi="Times New Roman"/>
          <w:sz w:val="24"/>
          <w:szCs w:val="24"/>
          <w:lang w:val="kk-KZ" w:eastAsia="ru-RU"/>
        </w:rPr>
        <w:lastRenderedPageBreak/>
        <w:t>жағдайларымен және тотығу-тотықсыздану режимімен, жиналуымен немесе ауыр металдардың шығуымен сипатталады.</w:t>
      </w:r>
    </w:p>
    <w:p w:rsidR="00D53CA1" w:rsidRPr="00D53CA1" w:rsidRDefault="00D53CA1" w:rsidP="00D53CA1">
      <w:pPr>
        <w:spacing w:after="0" w:line="240" w:lineRule="auto"/>
        <w:jc w:val="both"/>
        <w:rPr>
          <w:rFonts w:ascii="Times New Roman" w:eastAsia="Times New Roman" w:hAnsi="Times New Roman"/>
          <w:sz w:val="24"/>
          <w:szCs w:val="24"/>
          <w:lang w:val="kk-KZ" w:eastAsia="ru-RU"/>
        </w:rPr>
      </w:pPr>
      <w:r w:rsidRPr="00D53CA1">
        <w:rPr>
          <w:rFonts w:ascii="Times New Roman" w:eastAsia="Times New Roman" w:hAnsi="Times New Roman"/>
          <w:sz w:val="24"/>
          <w:szCs w:val="24"/>
          <w:lang w:val="kk-KZ" w:eastAsia="ru-RU"/>
        </w:rPr>
        <w:tab/>
        <w:t>Қоршаған ортаның қорғаудың маңызды моменті және ауыр металдардың экологиялық сипаттамаларының біреуі болып олардың топырақтағы қалыпты құрамы мен оның мүмкін техногенді өзгерістері болып табылады, бұл топырақ қабатының жағдайына бақылау жасауға, оның ауыр металдар мен ластану деңгейі және қарқынын анықтауға мүмкіндік береді.</w:t>
      </w:r>
    </w:p>
    <w:p w:rsidR="00D53CA1" w:rsidRPr="00D53CA1" w:rsidRDefault="00D53CA1" w:rsidP="00D53CA1">
      <w:pPr>
        <w:spacing w:after="0" w:line="240" w:lineRule="auto"/>
        <w:jc w:val="both"/>
        <w:rPr>
          <w:rFonts w:ascii="Times New Roman" w:eastAsia="Times New Roman" w:hAnsi="Times New Roman"/>
          <w:sz w:val="24"/>
          <w:szCs w:val="24"/>
          <w:lang w:val="kk-KZ" w:eastAsia="ru-RU"/>
        </w:rPr>
      </w:pPr>
      <w:r w:rsidRPr="00D53CA1">
        <w:rPr>
          <w:rFonts w:ascii="Times New Roman" w:eastAsia="Times New Roman" w:hAnsi="Times New Roman"/>
          <w:sz w:val="24"/>
          <w:szCs w:val="24"/>
          <w:lang w:val="kk-KZ" w:eastAsia="ru-RU"/>
        </w:rPr>
        <w:tab/>
        <w:t>Көбіне, топырақтың қалыпты жағдайдағы ауыр металдар құрамының маңызын айтқанда, оның жоғары тамыр ұстайтын қабатындағы құрамын түсінуге болады (0-10, 0-</w:t>
      </w:r>
      <w:smartTag w:uri="urn:schemas-microsoft-com:office:smarttags" w:element="metricconverter">
        <w:smartTagPr>
          <w:attr w:name="ProductID" w:val="20 см"/>
        </w:smartTagPr>
        <w:r w:rsidRPr="00D53CA1">
          <w:rPr>
            <w:rFonts w:ascii="Times New Roman" w:eastAsia="Times New Roman" w:hAnsi="Times New Roman"/>
            <w:sz w:val="24"/>
            <w:szCs w:val="24"/>
            <w:lang w:val="kk-KZ" w:eastAsia="ru-RU"/>
          </w:rPr>
          <w:t>20 см</w:t>
        </w:r>
      </w:smartTag>
      <w:r w:rsidRPr="00D53CA1">
        <w:rPr>
          <w:rFonts w:ascii="Times New Roman" w:eastAsia="Times New Roman" w:hAnsi="Times New Roman"/>
          <w:sz w:val="24"/>
          <w:szCs w:val="24"/>
          <w:lang w:val="kk-KZ" w:eastAsia="ru-RU"/>
        </w:rPr>
        <w:t xml:space="preserve">). Көптеген металдар негізінен сол қабатта жинақталады және органикалық заттың құрамымен корреляциялана отырып, онымен өзара байланысады </w:t>
      </w:r>
      <w:r w:rsidRPr="00D53CA1">
        <w:rPr>
          <w:rFonts w:ascii="Times New Roman" w:eastAsia="Times New Roman" w:hAnsi="Times New Roman"/>
          <w:color w:val="993366"/>
          <w:sz w:val="24"/>
          <w:szCs w:val="24"/>
          <w:lang w:val="kk-KZ" w:eastAsia="ru-RU"/>
        </w:rPr>
        <w:t>.</w:t>
      </w:r>
    </w:p>
    <w:p w:rsidR="00D53CA1" w:rsidRPr="00D53CA1" w:rsidRDefault="00D53CA1" w:rsidP="00D53CA1">
      <w:pPr>
        <w:spacing w:after="0" w:line="240" w:lineRule="auto"/>
        <w:jc w:val="both"/>
        <w:rPr>
          <w:rFonts w:ascii="Times New Roman" w:eastAsia="Times New Roman" w:hAnsi="Times New Roman"/>
          <w:sz w:val="24"/>
          <w:szCs w:val="24"/>
          <w:lang w:eastAsia="ru-RU"/>
        </w:rPr>
      </w:pPr>
      <w:r w:rsidRPr="00D53CA1">
        <w:rPr>
          <w:rFonts w:ascii="Times New Roman" w:eastAsia="Times New Roman" w:hAnsi="Times New Roman"/>
          <w:sz w:val="24"/>
          <w:szCs w:val="24"/>
          <w:lang w:val="kk-KZ" w:eastAsia="ru-RU"/>
        </w:rPr>
        <w:tab/>
        <w:t xml:space="preserve">Литосферадағы әртүрлі химиялық элементтердің сандық құрамын алғашқы рет 1909 жылы Ф. Кларк анықтаған болатын </w:t>
      </w:r>
      <w:r w:rsidRPr="00D53CA1">
        <w:rPr>
          <w:rFonts w:ascii="Times New Roman" w:eastAsia="Times New Roman" w:hAnsi="Times New Roman"/>
          <w:color w:val="993366"/>
          <w:sz w:val="24"/>
          <w:szCs w:val="24"/>
          <w:lang w:val="kk-KZ" w:eastAsia="ru-RU"/>
        </w:rPr>
        <w:t>.</w:t>
      </w:r>
      <w:r w:rsidRPr="00D53CA1">
        <w:rPr>
          <w:rFonts w:ascii="Times New Roman" w:eastAsia="Times New Roman" w:hAnsi="Times New Roman"/>
          <w:sz w:val="24"/>
          <w:szCs w:val="24"/>
          <w:lang w:val="kk-KZ" w:eastAsia="ru-RU"/>
        </w:rPr>
        <w:t xml:space="preserve"> </w:t>
      </w:r>
      <w:proofErr w:type="spellStart"/>
      <w:r w:rsidRPr="00D53CA1">
        <w:rPr>
          <w:rFonts w:ascii="Times New Roman" w:eastAsia="Times New Roman" w:hAnsi="Times New Roman"/>
          <w:sz w:val="24"/>
          <w:szCs w:val="24"/>
          <w:lang w:eastAsia="ru-RU"/>
        </w:rPr>
        <w:t>Олардың</w:t>
      </w:r>
      <w:proofErr w:type="spellEnd"/>
      <w:r w:rsidRPr="00D53CA1">
        <w:rPr>
          <w:rFonts w:ascii="Times New Roman" w:eastAsia="Times New Roman" w:hAnsi="Times New Roman"/>
          <w:sz w:val="24"/>
          <w:szCs w:val="24"/>
          <w:lang w:eastAsia="ru-RU"/>
        </w:rPr>
        <w:t xml:space="preserve"> </w:t>
      </w:r>
      <w:proofErr w:type="spellStart"/>
      <w:r w:rsidRPr="00D53CA1">
        <w:rPr>
          <w:rFonts w:ascii="Times New Roman" w:eastAsia="Times New Roman" w:hAnsi="Times New Roman"/>
          <w:sz w:val="24"/>
          <w:szCs w:val="24"/>
          <w:lang w:eastAsia="ru-RU"/>
        </w:rPr>
        <w:t>орташа</w:t>
      </w:r>
      <w:proofErr w:type="spellEnd"/>
      <w:r w:rsidRPr="00D53CA1">
        <w:rPr>
          <w:rFonts w:ascii="Times New Roman" w:eastAsia="Times New Roman" w:hAnsi="Times New Roman"/>
          <w:sz w:val="24"/>
          <w:szCs w:val="24"/>
          <w:lang w:eastAsia="ru-RU"/>
        </w:rPr>
        <w:t xml:space="preserve"> </w:t>
      </w:r>
      <w:proofErr w:type="spellStart"/>
      <w:r w:rsidRPr="00D53CA1">
        <w:rPr>
          <w:rFonts w:ascii="Times New Roman" w:eastAsia="Times New Roman" w:hAnsi="Times New Roman"/>
          <w:sz w:val="24"/>
          <w:szCs w:val="24"/>
          <w:lang w:eastAsia="ru-RU"/>
        </w:rPr>
        <w:t>мәні</w:t>
      </w:r>
      <w:proofErr w:type="spellEnd"/>
      <w:r w:rsidRPr="00D53CA1">
        <w:rPr>
          <w:rFonts w:ascii="Times New Roman" w:eastAsia="Times New Roman" w:hAnsi="Times New Roman"/>
          <w:sz w:val="24"/>
          <w:szCs w:val="24"/>
          <w:lang w:eastAsia="ru-RU"/>
        </w:rPr>
        <w:t xml:space="preserve"> </w:t>
      </w:r>
      <w:proofErr w:type="spellStart"/>
      <w:r w:rsidRPr="00D53CA1">
        <w:rPr>
          <w:rFonts w:ascii="Times New Roman" w:eastAsia="Times New Roman" w:hAnsi="Times New Roman"/>
          <w:sz w:val="24"/>
          <w:szCs w:val="24"/>
          <w:lang w:eastAsia="ru-RU"/>
        </w:rPr>
        <w:t>кларкты</w:t>
      </w:r>
      <w:proofErr w:type="spellEnd"/>
      <w:r w:rsidRPr="00D53CA1">
        <w:rPr>
          <w:rFonts w:ascii="Times New Roman" w:eastAsia="Times New Roman" w:hAnsi="Times New Roman"/>
          <w:sz w:val="24"/>
          <w:szCs w:val="24"/>
          <w:lang w:eastAsia="ru-RU"/>
        </w:rPr>
        <w:t xml:space="preserve"> </w:t>
      </w:r>
      <w:proofErr w:type="spellStart"/>
      <w:r w:rsidRPr="00D53CA1">
        <w:rPr>
          <w:rFonts w:ascii="Times New Roman" w:eastAsia="Times New Roman" w:hAnsi="Times New Roman"/>
          <w:sz w:val="24"/>
          <w:szCs w:val="24"/>
          <w:lang w:eastAsia="ru-RU"/>
        </w:rPr>
        <w:t>мәні</w:t>
      </w:r>
      <w:proofErr w:type="spellEnd"/>
      <w:r w:rsidRPr="00D53CA1">
        <w:rPr>
          <w:rFonts w:ascii="Times New Roman" w:eastAsia="Times New Roman" w:hAnsi="Times New Roman"/>
          <w:sz w:val="24"/>
          <w:szCs w:val="24"/>
          <w:lang w:eastAsia="ru-RU"/>
        </w:rPr>
        <w:t xml:space="preserve"> </w:t>
      </w:r>
      <w:proofErr w:type="spellStart"/>
      <w:r w:rsidRPr="00D53CA1">
        <w:rPr>
          <w:rFonts w:ascii="Times New Roman" w:eastAsia="Times New Roman" w:hAnsi="Times New Roman"/>
          <w:sz w:val="24"/>
          <w:szCs w:val="24"/>
          <w:lang w:eastAsia="ru-RU"/>
        </w:rPr>
        <w:t>немесе</w:t>
      </w:r>
      <w:proofErr w:type="spellEnd"/>
      <w:r w:rsidRPr="00D53CA1">
        <w:rPr>
          <w:rFonts w:ascii="Times New Roman" w:eastAsia="Times New Roman" w:hAnsi="Times New Roman"/>
          <w:sz w:val="24"/>
          <w:szCs w:val="24"/>
          <w:lang w:eastAsia="ru-RU"/>
        </w:rPr>
        <w:t xml:space="preserve"> </w:t>
      </w:r>
      <w:proofErr w:type="spellStart"/>
      <w:r w:rsidRPr="00D53CA1">
        <w:rPr>
          <w:rFonts w:ascii="Times New Roman" w:eastAsia="Times New Roman" w:hAnsi="Times New Roman"/>
          <w:sz w:val="24"/>
          <w:szCs w:val="24"/>
          <w:lang w:eastAsia="ru-RU"/>
        </w:rPr>
        <w:t>кларк</w:t>
      </w:r>
      <w:proofErr w:type="spellEnd"/>
      <w:r w:rsidRPr="00D53CA1">
        <w:rPr>
          <w:rFonts w:ascii="Times New Roman" w:eastAsia="Times New Roman" w:hAnsi="Times New Roman"/>
          <w:sz w:val="24"/>
          <w:szCs w:val="24"/>
          <w:lang w:eastAsia="ru-RU"/>
        </w:rPr>
        <w:t xml:space="preserve"> </w:t>
      </w:r>
      <w:proofErr w:type="spellStart"/>
      <w:proofErr w:type="gramStart"/>
      <w:r w:rsidRPr="00D53CA1">
        <w:rPr>
          <w:rFonts w:ascii="Times New Roman" w:eastAsia="Times New Roman" w:hAnsi="Times New Roman"/>
          <w:sz w:val="24"/>
          <w:szCs w:val="24"/>
          <w:lang w:eastAsia="ru-RU"/>
        </w:rPr>
        <w:t>деп</w:t>
      </w:r>
      <w:proofErr w:type="spellEnd"/>
      <w:proofErr w:type="gramEnd"/>
      <w:r w:rsidRPr="00D53CA1">
        <w:rPr>
          <w:rFonts w:ascii="Times New Roman" w:eastAsia="Times New Roman" w:hAnsi="Times New Roman"/>
          <w:sz w:val="24"/>
          <w:szCs w:val="24"/>
          <w:lang w:eastAsia="ru-RU"/>
        </w:rPr>
        <w:t xml:space="preserve"> </w:t>
      </w:r>
      <w:proofErr w:type="spellStart"/>
      <w:r w:rsidRPr="00D53CA1">
        <w:rPr>
          <w:rFonts w:ascii="Times New Roman" w:eastAsia="Times New Roman" w:hAnsi="Times New Roman"/>
          <w:sz w:val="24"/>
          <w:szCs w:val="24"/>
          <w:lang w:eastAsia="ru-RU"/>
        </w:rPr>
        <w:t>аталатын</w:t>
      </w:r>
      <w:proofErr w:type="spellEnd"/>
      <w:r w:rsidRPr="00D53CA1">
        <w:rPr>
          <w:rFonts w:ascii="Times New Roman" w:eastAsia="Times New Roman" w:hAnsi="Times New Roman"/>
          <w:sz w:val="24"/>
          <w:szCs w:val="24"/>
          <w:lang w:eastAsia="ru-RU"/>
        </w:rPr>
        <w:t xml:space="preserve"> </w:t>
      </w:r>
      <w:proofErr w:type="spellStart"/>
      <w:r w:rsidRPr="00D53CA1">
        <w:rPr>
          <w:rFonts w:ascii="Times New Roman" w:eastAsia="Times New Roman" w:hAnsi="Times New Roman"/>
          <w:sz w:val="24"/>
          <w:szCs w:val="24"/>
          <w:lang w:eastAsia="ru-RU"/>
        </w:rPr>
        <w:t>болды</w:t>
      </w:r>
      <w:proofErr w:type="spellEnd"/>
      <w:r w:rsidRPr="00D53CA1">
        <w:rPr>
          <w:rFonts w:ascii="Times New Roman" w:eastAsia="Times New Roman" w:hAnsi="Times New Roman"/>
          <w:sz w:val="24"/>
          <w:szCs w:val="24"/>
          <w:lang w:eastAsia="ru-RU"/>
        </w:rPr>
        <w:t xml:space="preserve">. </w:t>
      </w:r>
      <w:proofErr w:type="spellStart"/>
      <w:r w:rsidRPr="00D53CA1">
        <w:rPr>
          <w:rFonts w:ascii="Times New Roman" w:eastAsia="Times New Roman" w:hAnsi="Times New Roman"/>
          <w:sz w:val="24"/>
          <w:szCs w:val="24"/>
          <w:lang w:eastAsia="ru-RU"/>
        </w:rPr>
        <w:t>Жер</w:t>
      </w:r>
      <w:proofErr w:type="spellEnd"/>
      <w:r w:rsidRPr="00D53CA1">
        <w:rPr>
          <w:rFonts w:ascii="Times New Roman" w:eastAsia="Times New Roman" w:hAnsi="Times New Roman"/>
          <w:sz w:val="24"/>
          <w:szCs w:val="24"/>
          <w:lang w:eastAsia="ru-RU"/>
        </w:rPr>
        <w:t xml:space="preserve"> </w:t>
      </w:r>
      <w:proofErr w:type="spellStart"/>
      <w:r w:rsidRPr="00D53CA1">
        <w:rPr>
          <w:rFonts w:ascii="Times New Roman" w:eastAsia="Times New Roman" w:hAnsi="Times New Roman"/>
          <w:sz w:val="24"/>
          <w:szCs w:val="24"/>
          <w:lang w:eastAsia="ru-RU"/>
        </w:rPr>
        <w:t>қыртысындағы</w:t>
      </w:r>
      <w:proofErr w:type="spellEnd"/>
      <w:r w:rsidRPr="00D53CA1">
        <w:rPr>
          <w:rFonts w:ascii="Times New Roman" w:eastAsia="Times New Roman" w:hAnsi="Times New Roman"/>
          <w:sz w:val="24"/>
          <w:szCs w:val="24"/>
          <w:lang w:eastAsia="ru-RU"/>
        </w:rPr>
        <w:t xml:space="preserve"> </w:t>
      </w:r>
      <w:proofErr w:type="spellStart"/>
      <w:r w:rsidRPr="00D53CA1">
        <w:rPr>
          <w:rFonts w:ascii="Times New Roman" w:eastAsia="Times New Roman" w:hAnsi="Times New Roman"/>
          <w:sz w:val="24"/>
          <w:szCs w:val="24"/>
          <w:lang w:eastAsia="ru-RU"/>
        </w:rPr>
        <w:t>элементтің</w:t>
      </w:r>
      <w:proofErr w:type="spellEnd"/>
      <w:r w:rsidRPr="00D53CA1">
        <w:rPr>
          <w:rFonts w:ascii="Times New Roman" w:eastAsia="Times New Roman" w:hAnsi="Times New Roman"/>
          <w:sz w:val="24"/>
          <w:szCs w:val="24"/>
          <w:lang w:eastAsia="ru-RU"/>
        </w:rPr>
        <w:t xml:space="preserve"> </w:t>
      </w:r>
      <w:proofErr w:type="spellStart"/>
      <w:r w:rsidRPr="00D53CA1">
        <w:rPr>
          <w:rFonts w:ascii="Times New Roman" w:eastAsia="Times New Roman" w:hAnsi="Times New Roman"/>
          <w:sz w:val="24"/>
          <w:szCs w:val="24"/>
          <w:lang w:eastAsia="ru-RU"/>
        </w:rPr>
        <w:t>орташа</w:t>
      </w:r>
      <w:proofErr w:type="spellEnd"/>
      <w:r w:rsidRPr="00D53CA1">
        <w:rPr>
          <w:rFonts w:ascii="Times New Roman" w:eastAsia="Times New Roman" w:hAnsi="Times New Roman"/>
          <w:sz w:val="24"/>
          <w:szCs w:val="24"/>
          <w:lang w:eastAsia="ru-RU"/>
        </w:rPr>
        <w:t xml:space="preserve"> </w:t>
      </w:r>
      <w:proofErr w:type="spellStart"/>
      <w:r w:rsidRPr="00D53CA1">
        <w:rPr>
          <w:rFonts w:ascii="Times New Roman" w:eastAsia="Times New Roman" w:hAnsi="Times New Roman"/>
          <w:sz w:val="24"/>
          <w:szCs w:val="24"/>
          <w:lang w:eastAsia="ru-RU"/>
        </w:rPr>
        <w:t>мөлшері</w:t>
      </w:r>
      <w:proofErr w:type="spellEnd"/>
      <w:r w:rsidRPr="00D53CA1">
        <w:rPr>
          <w:rFonts w:ascii="Times New Roman" w:eastAsia="Times New Roman" w:hAnsi="Times New Roman"/>
          <w:sz w:val="24"/>
          <w:szCs w:val="24"/>
          <w:lang w:eastAsia="ru-RU"/>
        </w:rPr>
        <w:t xml:space="preserve"> </w:t>
      </w:r>
      <w:proofErr w:type="spellStart"/>
      <w:r w:rsidRPr="00D53CA1">
        <w:rPr>
          <w:rFonts w:ascii="Times New Roman" w:eastAsia="Times New Roman" w:hAnsi="Times New Roman"/>
          <w:sz w:val="24"/>
          <w:szCs w:val="24"/>
          <w:lang w:eastAsia="ru-RU"/>
        </w:rPr>
        <w:t>пайызбен</w:t>
      </w:r>
      <w:proofErr w:type="spellEnd"/>
      <w:r w:rsidRPr="00D53CA1">
        <w:rPr>
          <w:rFonts w:ascii="Times New Roman" w:eastAsia="Times New Roman" w:hAnsi="Times New Roman"/>
          <w:sz w:val="24"/>
          <w:szCs w:val="24"/>
          <w:lang w:eastAsia="ru-RU"/>
        </w:rPr>
        <w:t xml:space="preserve"> </w:t>
      </w:r>
      <w:proofErr w:type="spellStart"/>
      <w:r w:rsidRPr="00D53CA1">
        <w:rPr>
          <w:rFonts w:ascii="Times New Roman" w:eastAsia="Times New Roman" w:hAnsi="Times New Roman"/>
          <w:sz w:val="24"/>
          <w:szCs w:val="24"/>
          <w:lang w:eastAsia="ru-RU"/>
        </w:rPr>
        <w:t>беріле</w:t>
      </w:r>
      <w:proofErr w:type="spellEnd"/>
      <w:r w:rsidRPr="00D53CA1">
        <w:rPr>
          <w:rFonts w:ascii="Times New Roman" w:eastAsia="Times New Roman" w:hAnsi="Times New Roman"/>
          <w:sz w:val="24"/>
          <w:szCs w:val="24"/>
          <w:lang w:eastAsia="ru-RU"/>
        </w:rPr>
        <w:t xml:space="preserve"> </w:t>
      </w:r>
      <w:proofErr w:type="spellStart"/>
      <w:r w:rsidRPr="00D53CA1">
        <w:rPr>
          <w:rFonts w:ascii="Times New Roman" w:eastAsia="Times New Roman" w:hAnsi="Times New Roman"/>
          <w:sz w:val="24"/>
          <w:szCs w:val="24"/>
          <w:lang w:eastAsia="ru-RU"/>
        </w:rPr>
        <w:t>отырып</w:t>
      </w:r>
      <w:proofErr w:type="spellEnd"/>
      <w:r w:rsidRPr="00D53CA1">
        <w:rPr>
          <w:rFonts w:ascii="Times New Roman" w:eastAsia="Times New Roman" w:hAnsi="Times New Roman"/>
          <w:sz w:val="24"/>
          <w:szCs w:val="24"/>
          <w:lang w:eastAsia="ru-RU"/>
        </w:rPr>
        <w:t xml:space="preserve"> (</w:t>
      </w:r>
      <w:proofErr w:type="spellStart"/>
      <w:r w:rsidRPr="00D53CA1">
        <w:rPr>
          <w:rFonts w:ascii="Times New Roman" w:eastAsia="Times New Roman" w:hAnsi="Times New Roman"/>
          <w:sz w:val="24"/>
          <w:szCs w:val="24"/>
          <w:lang w:eastAsia="ru-RU"/>
        </w:rPr>
        <w:t>кларктер</w:t>
      </w:r>
      <w:proofErr w:type="spellEnd"/>
      <w:r w:rsidRPr="00D53CA1">
        <w:rPr>
          <w:rFonts w:ascii="Times New Roman" w:eastAsia="Times New Roman" w:hAnsi="Times New Roman"/>
          <w:sz w:val="24"/>
          <w:szCs w:val="24"/>
          <w:lang w:eastAsia="ru-RU"/>
        </w:rPr>
        <w:t xml:space="preserve">), </w:t>
      </w:r>
      <w:proofErr w:type="spellStart"/>
      <w:r w:rsidRPr="00D53CA1">
        <w:rPr>
          <w:rFonts w:ascii="Times New Roman" w:eastAsia="Times New Roman" w:hAnsi="Times New Roman"/>
          <w:sz w:val="24"/>
          <w:szCs w:val="24"/>
          <w:lang w:eastAsia="ru-RU"/>
        </w:rPr>
        <w:t>әртүрлі</w:t>
      </w:r>
      <w:proofErr w:type="spellEnd"/>
      <w:r w:rsidRPr="00D53CA1">
        <w:rPr>
          <w:rFonts w:ascii="Times New Roman" w:eastAsia="Times New Roman" w:hAnsi="Times New Roman"/>
          <w:sz w:val="24"/>
          <w:szCs w:val="24"/>
          <w:lang w:eastAsia="ru-RU"/>
        </w:rPr>
        <w:t xml:space="preserve"> тау </w:t>
      </w:r>
      <w:proofErr w:type="spellStart"/>
      <w:r w:rsidRPr="00D53CA1">
        <w:rPr>
          <w:rFonts w:ascii="Times New Roman" w:eastAsia="Times New Roman" w:hAnsi="Times New Roman"/>
          <w:sz w:val="24"/>
          <w:szCs w:val="24"/>
          <w:lang w:eastAsia="ru-RU"/>
        </w:rPr>
        <w:t>жыныстарындағы</w:t>
      </w:r>
      <w:proofErr w:type="spellEnd"/>
      <w:r w:rsidRPr="00D53CA1">
        <w:rPr>
          <w:rFonts w:ascii="Times New Roman" w:eastAsia="Times New Roman" w:hAnsi="Times New Roman"/>
          <w:sz w:val="24"/>
          <w:szCs w:val="24"/>
          <w:lang w:eastAsia="ru-RU"/>
        </w:rPr>
        <w:t xml:space="preserve">, </w:t>
      </w:r>
      <w:proofErr w:type="spellStart"/>
      <w:r w:rsidRPr="00D53CA1">
        <w:rPr>
          <w:rFonts w:ascii="Times New Roman" w:eastAsia="Times New Roman" w:hAnsi="Times New Roman"/>
          <w:sz w:val="24"/>
          <w:szCs w:val="24"/>
          <w:lang w:eastAsia="ru-RU"/>
        </w:rPr>
        <w:t>сулардағы</w:t>
      </w:r>
      <w:proofErr w:type="spellEnd"/>
      <w:r w:rsidRPr="00D53CA1">
        <w:rPr>
          <w:rFonts w:ascii="Times New Roman" w:eastAsia="Times New Roman" w:hAnsi="Times New Roman"/>
          <w:sz w:val="24"/>
          <w:szCs w:val="24"/>
          <w:lang w:eastAsia="ru-RU"/>
        </w:rPr>
        <w:t xml:space="preserve">, </w:t>
      </w:r>
      <w:proofErr w:type="spellStart"/>
      <w:r w:rsidRPr="00D53CA1">
        <w:rPr>
          <w:rFonts w:ascii="Times New Roman" w:eastAsia="Times New Roman" w:hAnsi="Times New Roman"/>
          <w:sz w:val="24"/>
          <w:szCs w:val="24"/>
          <w:lang w:eastAsia="ru-RU"/>
        </w:rPr>
        <w:t>ті</w:t>
      </w:r>
      <w:proofErr w:type="gramStart"/>
      <w:r w:rsidRPr="00D53CA1">
        <w:rPr>
          <w:rFonts w:ascii="Times New Roman" w:eastAsia="Times New Roman" w:hAnsi="Times New Roman"/>
          <w:sz w:val="24"/>
          <w:szCs w:val="24"/>
          <w:lang w:eastAsia="ru-RU"/>
        </w:rPr>
        <w:t>р</w:t>
      </w:r>
      <w:proofErr w:type="gramEnd"/>
      <w:r w:rsidRPr="00D53CA1">
        <w:rPr>
          <w:rFonts w:ascii="Times New Roman" w:eastAsia="Times New Roman" w:hAnsi="Times New Roman"/>
          <w:sz w:val="24"/>
          <w:szCs w:val="24"/>
          <w:lang w:eastAsia="ru-RU"/>
        </w:rPr>
        <w:t>і</w:t>
      </w:r>
      <w:proofErr w:type="spellEnd"/>
      <w:r w:rsidRPr="00D53CA1">
        <w:rPr>
          <w:rFonts w:ascii="Times New Roman" w:eastAsia="Times New Roman" w:hAnsi="Times New Roman"/>
          <w:sz w:val="24"/>
          <w:szCs w:val="24"/>
          <w:lang w:eastAsia="ru-RU"/>
        </w:rPr>
        <w:t xml:space="preserve"> </w:t>
      </w:r>
      <w:proofErr w:type="spellStart"/>
      <w:r w:rsidRPr="00D53CA1">
        <w:rPr>
          <w:rFonts w:ascii="Times New Roman" w:eastAsia="Times New Roman" w:hAnsi="Times New Roman"/>
          <w:sz w:val="24"/>
          <w:szCs w:val="24"/>
          <w:lang w:eastAsia="ru-RU"/>
        </w:rPr>
        <w:t>заттағы</w:t>
      </w:r>
      <w:proofErr w:type="spellEnd"/>
      <w:r w:rsidRPr="00D53CA1">
        <w:rPr>
          <w:rFonts w:ascii="Times New Roman" w:eastAsia="Times New Roman" w:hAnsi="Times New Roman"/>
          <w:sz w:val="24"/>
          <w:szCs w:val="24"/>
          <w:lang w:eastAsia="ru-RU"/>
        </w:rPr>
        <w:t xml:space="preserve">, </w:t>
      </w:r>
      <w:proofErr w:type="spellStart"/>
      <w:r w:rsidRPr="00D53CA1">
        <w:rPr>
          <w:rFonts w:ascii="Times New Roman" w:eastAsia="Times New Roman" w:hAnsi="Times New Roman"/>
          <w:sz w:val="24"/>
          <w:szCs w:val="24"/>
          <w:lang w:eastAsia="ru-RU"/>
        </w:rPr>
        <w:t>ауадағы</w:t>
      </w:r>
      <w:proofErr w:type="spellEnd"/>
      <w:r w:rsidRPr="00D53CA1">
        <w:rPr>
          <w:rFonts w:ascii="Times New Roman" w:eastAsia="Times New Roman" w:hAnsi="Times New Roman"/>
          <w:sz w:val="24"/>
          <w:szCs w:val="24"/>
          <w:lang w:eastAsia="ru-RU"/>
        </w:rPr>
        <w:t xml:space="preserve"> </w:t>
      </w:r>
      <w:proofErr w:type="spellStart"/>
      <w:r w:rsidRPr="00D53CA1">
        <w:rPr>
          <w:rFonts w:ascii="Times New Roman" w:eastAsia="Times New Roman" w:hAnsi="Times New Roman"/>
          <w:sz w:val="24"/>
          <w:szCs w:val="24"/>
          <w:lang w:eastAsia="ru-RU"/>
        </w:rPr>
        <w:t>химиялық</w:t>
      </w:r>
      <w:proofErr w:type="spellEnd"/>
      <w:r w:rsidRPr="00D53CA1">
        <w:rPr>
          <w:rFonts w:ascii="Times New Roman" w:eastAsia="Times New Roman" w:hAnsi="Times New Roman"/>
          <w:sz w:val="24"/>
          <w:szCs w:val="24"/>
          <w:lang w:eastAsia="ru-RU"/>
        </w:rPr>
        <w:t xml:space="preserve"> </w:t>
      </w:r>
      <w:proofErr w:type="spellStart"/>
      <w:r w:rsidRPr="00D53CA1">
        <w:rPr>
          <w:rFonts w:ascii="Times New Roman" w:eastAsia="Times New Roman" w:hAnsi="Times New Roman"/>
          <w:sz w:val="24"/>
          <w:szCs w:val="24"/>
          <w:lang w:eastAsia="ru-RU"/>
        </w:rPr>
        <w:t>элементтердің</w:t>
      </w:r>
      <w:proofErr w:type="spellEnd"/>
      <w:r w:rsidRPr="00D53CA1">
        <w:rPr>
          <w:rFonts w:ascii="Times New Roman" w:eastAsia="Times New Roman" w:hAnsi="Times New Roman"/>
          <w:sz w:val="24"/>
          <w:szCs w:val="24"/>
          <w:lang w:eastAsia="ru-RU"/>
        </w:rPr>
        <w:t xml:space="preserve"> </w:t>
      </w:r>
      <w:proofErr w:type="spellStart"/>
      <w:r w:rsidRPr="00D53CA1">
        <w:rPr>
          <w:rFonts w:ascii="Times New Roman" w:eastAsia="Times New Roman" w:hAnsi="Times New Roman"/>
          <w:sz w:val="24"/>
          <w:szCs w:val="24"/>
          <w:lang w:eastAsia="ru-RU"/>
        </w:rPr>
        <w:t>құрамын</w:t>
      </w:r>
      <w:proofErr w:type="spellEnd"/>
      <w:r w:rsidRPr="00D53CA1">
        <w:rPr>
          <w:rFonts w:ascii="Times New Roman" w:eastAsia="Times New Roman" w:hAnsi="Times New Roman"/>
          <w:sz w:val="24"/>
          <w:szCs w:val="24"/>
          <w:lang w:eastAsia="ru-RU"/>
        </w:rPr>
        <w:t xml:space="preserve"> </w:t>
      </w:r>
      <w:proofErr w:type="spellStart"/>
      <w:r w:rsidRPr="00D53CA1">
        <w:rPr>
          <w:rFonts w:ascii="Times New Roman" w:eastAsia="Times New Roman" w:hAnsi="Times New Roman"/>
          <w:sz w:val="24"/>
          <w:szCs w:val="24"/>
          <w:lang w:eastAsia="ru-RU"/>
        </w:rPr>
        <w:t>онымен</w:t>
      </w:r>
      <w:proofErr w:type="spellEnd"/>
      <w:r w:rsidRPr="00D53CA1">
        <w:rPr>
          <w:rFonts w:ascii="Times New Roman" w:eastAsia="Times New Roman" w:hAnsi="Times New Roman"/>
          <w:sz w:val="24"/>
          <w:szCs w:val="24"/>
          <w:lang w:eastAsia="ru-RU"/>
        </w:rPr>
        <w:t xml:space="preserve"> </w:t>
      </w:r>
      <w:proofErr w:type="spellStart"/>
      <w:r w:rsidRPr="00D53CA1">
        <w:rPr>
          <w:rFonts w:ascii="Times New Roman" w:eastAsia="Times New Roman" w:hAnsi="Times New Roman"/>
          <w:sz w:val="24"/>
          <w:szCs w:val="24"/>
          <w:lang w:eastAsia="ru-RU"/>
        </w:rPr>
        <w:t>салыстыру</w:t>
      </w:r>
      <w:proofErr w:type="spellEnd"/>
      <w:r w:rsidRPr="00D53CA1">
        <w:rPr>
          <w:rFonts w:ascii="Times New Roman" w:eastAsia="Times New Roman" w:hAnsi="Times New Roman"/>
          <w:sz w:val="24"/>
          <w:szCs w:val="24"/>
          <w:lang w:eastAsia="ru-RU"/>
        </w:rPr>
        <w:t xml:space="preserve"> </w:t>
      </w:r>
      <w:proofErr w:type="spellStart"/>
      <w:r w:rsidRPr="00D53CA1">
        <w:rPr>
          <w:rFonts w:ascii="Times New Roman" w:eastAsia="Times New Roman" w:hAnsi="Times New Roman"/>
          <w:sz w:val="24"/>
          <w:szCs w:val="24"/>
          <w:lang w:eastAsia="ru-RU"/>
        </w:rPr>
        <w:t>үшін</w:t>
      </w:r>
      <w:proofErr w:type="spellEnd"/>
      <w:r w:rsidRPr="00D53CA1">
        <w:rPr>
          <w:rFonts w:ascii="Times New Roman" w:eastAsia="Times New Roman" w:hAnsi="Times New Roman"/>
          <w:sz w:val="24"/>
          <w:szCs w:val="24"/>
          <w:lang w:eastAsia="ru-RU"/>
        </w:rPr>
        <w:t xml:space="preserve"> </w:t>
      </w:r>
      <w:proofErr w:type="spellStart"/>
      <w:r w:rsidRPr="00D53CA1">
        <w:rPr>
          <w:rFonts w:ascii="Times New Roman" w:eastAsia="Times New Roman" w:hAnsi="Times New Roman"/>
          <w:sz w:val="24"/>
          <w:szCs w:val="24"/>
          <w:lang w:eastAsia="ru-RU"/>
        </w:rPr>
        <w:t>абсолютті</w:t>
      </w:r>
      <w:proofErr w:type="spellEnd"/>
      <w:r w:rsidRPr="00D53CA1">
        <w:rPr>
          <w:rFonts w:ascii="Times New Roman" w:eastAsia="Times New Roman" w:hAnsi="Times New Roman"/>
          <w:sz w:val="24"/>
          <w:szCs w:val="24"/>
          <w:lang w:eastAsia="ru-RU"/>
        </w:rPr>
        <w:t xml:space="preserve"> эталон </w:t>
      </w:r>
      <w:proofErr w:type="spellStart"/>
      <w:r w:rsidRPr="00D53CA1">
        <w:rPr>
          <w:rFonts w:ascii="Times New Roman" w:eastAsia="Times New Roman" w:hAnsi="Times New Roman"/>
          <w:sz w:val="24"/>
          <w:szCs w:val="24"/>
          <w:lang w:eastAsia="ru-RU"/>
        </w:rPr>
        <w:t>болып</w:t>
      </w:r>
      <w:proofErr w:type="spellEnd"/>
      <w:r w:rsidRPr="00D53CA1">
        <w:rPr>
          <w:rFonts w:ascii="Times New Roman" w:eastAsia="Times New Roman" w:hAnsi="Times New Roman"/>
          <w:sz w:val="24"/>
          <w:szCs w:val="24"/>
          <w:lang w:eastAsia="ru-RU"/>
        </w:rPr>
        <w:t xml:space="preserve"> </w:t>
      </w:r>
      <w:proofErr w:type="spellStart"/>
      <w:r w:rsidRPr="00D53CA1">
        <w:rPr>
          <w:rFonts w:ascii="Times New Roman" w:eastAsia="Times New Roman" w:hAnsi="Times New Roman"/>
          <w:sz w:val="24"/>
          <w:szCs w:val="24"/>
          <w:lang w:eastAsia="ru-RU"/>
        </w:rPr>
        <w:t>табылады</w:t>
      </w:r>
      <w:proofErr w:type="spellEnd"/>
      <w:r w:rsidRPr="00D53CA1">
        <w:rPr>
          <w:rFonts w:ascii="Times New Roman" w:eastAsia="Times New Roman" w:hAnsi="Times New Roman"/>
          <w:sz w:val="24"/>
          <w:szCs w:val="24"/>
          <w:lang w:eastAsia="ru-RU"/>
        </w:rPr>
        <w:t>.</w:t>
      </w:r>
    </w:p>
    <w:p w:rsidR="00D53CA1" w:rsidRPr="00D53CA1" w:rsidRDefault="00D53CA1" w:rsidP="00D53CA1">
      <w:pPr>
        <w:spacing w:after="0" w:line="240" w:lineRule="auto"/>
        <w:jc w:val="both"/>
        <w:rPr>
          <w:rFonts w:ascii="Times New Roman" w:eastAsia="Times New Roman" w:hAnsi="Times New Roman"/>
          <w:sz w:val="24"/>
          <w:szCs w:val="24"/>
          <w:lang w:eastAsia="ru-RU"/>
        </w:rPr>
      </w:pPr>
      <w:r w:rsidRPr="00D53CA1">
        <w:rPr>
          <w:rFonts w:ascii="Times New Roman" w:eastAsia="Times New Roman" w:hAnsi="Times New Roman"/>
          <w:sz w:val="24"/>
          <w:szCs w:val="24"/>
          <w:lang w:val="kk-KZ" w:eastAsia="ru-RU"/>
        </w:rPr>
        <w:t>Т</w:t>
      </w:r>
      <w:proofErr w:type="spellStart"/>
      <w:r w:rsidRPr="00D53CA1">
        <w:rPr>
          <w:rFonts w:ascii="Times New Roman" w:eastAsia="Times New Roman" w:hAnsi="Times New Roman"/>
          <w:sz w:val="24"/>
          <w:szCs w:val="24"/>
          <w:lang w:eastAsia="ru-RU"/>
        </w:rPr>
        <w:t>опырақтың</w:t>
      </w:r>
      <w:proofErr w:type="spellEnd"/>
      <w:r w:rsidRPr="00D53CA1">
        <w:rPr>
          <w:rFonts w:ascii="Times New Roman" w:eastAsia="Times New Roman" w:hAnsi="Times New Roman"/>
          <w:sz w:val="24"/>
          <w:szCs w:val="24"/>
          <w:lang w:eastAsia="ru-RU"/>
        </w:rPr>
        <w:t xml:space="preserve"> </w:t>
      </w:r>
      <w:proofErr w:type="spellStart"/>
      <w:r w:rsidRPr="00D53CA1">
        <w:rPr>
          <w:rFonts w:ascii="Times New Roman" w:eastAsia="Times New Roman" w:hAnsi="Times New Roman"/>
          <w:sz w:val="24"/>
          <w:szCs w:val="24"/>
          <w:lang w:eastAsia="ru-RU"/>
        </w:rPr>
        <w:t>ауыр</w:t>
      </w:r>
      <w:proofErr w:type="spellEnd"/>
      <w:r w:rsidRPr="00D53CA1">
        <w:rPr>
          <w:rFonts w:ascii="Times New Roman" w:eastAsia="Times New Roman" w:hAnsi="Times New Roman"/>
          <w:sz w:val="24"/>
          <w:szCs w:val="24"/>
          <w:lang w:eastAsia="ru-RU"/>
        </w:rPr>
        <w:t xml:space="preserve"> </w:t>
      </w:r>
      <w:proofErr w:type="spellStart"/>
      <w:r w:rsidRPr="00D53CA1">
        <w:rPr>
          <w:rFonts w:ascii="Times New Roman" w:eastAsia="Times New Roman" w:hAnsi="Times New Roman"/>
          <w:sz w:val="24"/>
          <w:szCs w:val="24"/>
          <w:lang w:eastAsia="ru-RU"/>
        </w:rPr>
        <w:t>металдармен</w:t>
      </w:r>
      <w:proofErr w:type="spellEnd"/>
      <w:r w:rsidRPr="00D53CA1">
        <w:rPr>
          <w:rFonts w:ascii="Times New Roman" w:eastAsia="Times New Roman" w:hAnsi="Times New Roman"/>
          <w:sz w:val="24"/>
          <w:szCs w:val="24"/>
          <w:lang w:eastAsia="ru-RU"/>
        </w:rPr>
        <w:t xml:space="preserve"> </w:t>
      </w:r>
      <w:proofErr w:type="spellStart"/>
      <w:r w:rsidRPr="00D53CA1">
        <w:rPr>
          <w:rFonts w:ascii="Times New Roman" w:eastAsia="Times New Roman" w:hAnsi="Times New Roman"/>
          <w:sz w:val="24"/>
          <w:szCs w:val="24"/>
          <w:lang w:eastAsia="ru-RU"/>
        </w:rPr>
        <w:t>техногенді</w:t>
      </w:r>
      <w:proofErr w:type="spellEnd"/>
      <w:r w:rsidRPr="00D53CA1">
        <w:rPr>
          <w:rFonts w:ascii="Times New Roman" w:eastAsia="Times New Roman" w:hAnsi="Times New Roman"/>
          <w:sz w:val="24"/>
          <w:szCs w:val="24"/>
          <w:lang w:eastAsia="ru-RU"/>
        </w:rPr>
        <w:t xml:space="preserve"> </w:t>
      </w:r>
      <w:proofErr w:type="spellStart"/>
      <w:r w:rsidRPr="00D53CA1">
        <w:rPr>
          <w:rFonts w:ascii="Times New Roman" w:eastAsia="Times New Roman" w:hAnsi="Times New Roman"/>
          <w:sz w:val="24"/>
          <w:szCs w:val="24"/>
          <w:lang w:eastAsia="ru-RU"/>
        </w:rPr>
        <w:t>ластануларының</w:t>
      </w:r>
      <w:proofErr w:type="spellEnd"/>
      <w:r w:rsidRPr="00D53CA1">
        <w:rPr>
          <w:rFonts w:ascii="Times New Roman" w:eastAsia="Times New Roman" w:hAnsi="Times New Roman"/>
          <w:sz w:val="24"/>
          <w:szCs w:val="24"/>
          <w:lang w:eastAsia="ru-RU"/>
        </w:rPr>
        <w:t xml:space="preserve"> </w:t>
      </w:r>
      <w:proofErr w:type="spellStart"/>
      <w:r w:rsidRPr="00D53CA1">
        <w:rPr>
          <w:rFonts w:ascii="Times New Roman" w:eastAsia="Times New Roman" w:hAnsi="Times New Roman"/>
          <w:sz w:val="24"/>
          <w:szCs w:val="24"/>
          <w:lang w:eastAsia="ru-RU"/>
        </w:rPr>
        <w:t>сапалы</w:t>
      </w:r>
      <w:proofErr w:type="spellEnd"/>
      <w:r w:rsidRPr="00D53CA1">
        <w:rPr>
          <w:rFonts w:ascii="Times New Roman" w:eastAsia="Times New Roman" w:hAnsi="Times New Roman"/>
          <w:sz w:val="24"/>
          <w:szCs w:val="24"/>
          <w:lang w:eastAsia="ru-RU"/>
        </w:rPr>
        <w:t xml:space="preserve"> </w:t>
      </w:r>
      <w:proofErr w:type="spellStart"/>
      <w:r w:rsidRPr="00D53CA1">
        <w:rPr>
          <w:rFonts w:ascii="Times New Roman" w:eastAsia="Times New Roman" w:hAnsi="Times New Roman"/>
          <w:sz w:val="24"/>
          <w:szCs w:val="24"/>
          <w:lang w:eastAsia="ru-RU"/>
        </w:rPr>
        <w:t>және</w:t>
      </w:r>
      <w:proofErr w:type="spellEnd"/>
      <w:r w:rsidRPr="00D53CA1">
        <w:rPr>
          <w:rFonts w:ascii="Times New Roman" w:eastAsia="Times New Roman" w:hAnsi="Times New Roman"/>
          <w:sz w:val="24"/>
          <w:szCs w:val="24"/>
          <w:lang w:eastAsia="ru-RU"/>
        </w:rPr>
        <w:t xml:space="preserve"> </w:t>
      </w:r>
      <w:proofErr w:type="spellStart"/>
      <w:r w:rsidRPr="00D53CA1">
        <w:rPr>
          <w:rFonts w:ascii="Times New Roman" w:eastAsia="Times New Roman" w:hAnsi="Times New Roman"/>
          <w:sz w:val="24"/>
          <w:szCs w:val="24"/>
          <w:lang w:eastAsia="ru-RU"/>
        </w:rPr>
        <w:t>сандық</w:t>
      </w:r>
      <w:proofErr w:type="spellEnd"/>
      <w:r w:rsidRPr="00D53CA1">
        <w:rPr>
          <w:rFonts w:ascii="Times New Roman" w:eastAsia="Times New Roman" w:hAnsi="Times New Roman"/>
          <w:sz w:val="24"/>
          <w:szCs w:val="24"/>
          <w:lang w:eastAsia="ru-RU"/>
        </w:rPr>
        <w:t xml:space="preserve"> </w:t>
      </w:r>
      <w:proofErr w:type="spellStart"/>
      <w:r w:rsidRPr="00D53CA1">
        <w:rPr>
          <w:rFonts w:ascii="Times New Roman" w:eastAsia="Times New Roman" w:hAnsi="Times New Roman"/>
          <w:sz w:val="24"/>
          <w:szCs w:val="24"/>
          <w:lang w:eastAsia="ru-RU"/>
        </w:rPr>
        <w:t>сипаттамасы</w:t>
      </w:r>
      <w:proofErr w:type="spellEnd"/>
      <w:r w:rsidRPr="00D53CA1">
        <w:rPr>
          <w:rFonts w:ascii="Times New Roman" w:eastAsia="Times New Roman" w:hAnsi="Times New Roman"/>
          <w:sz w:val="24"/>
          <w:szCs w:val="24"/>
          <w:lang w:eastAsia="ru-RU"/>
        </w:rPr>
        <w:t xml:space="preserve"> </w:t>
      </w:r>
      <w:proofErr w:type="spellStart"/>
      <w:r w:rsidRPr="00D53CA1">
        <w:rPr>
          <w:rFonts w:ascii="Times New Roman" w:eastAsia="Times New Roman" w:hAnsi="Times New Roman"/>
          <w:sz w:val="24"/>
          <w:szCs w:val="24"/>
          <w:lang w:eastAsia="ru-RU"/>
        </w:rPr>
        <w:t>ластаушы</w:t>
      </w:r>
      <w:proofErr w:type="spellEnd"/>
      <w:r w:rsidRPr="00D53CA1">
        <w:rPr>
          <w:rFonts w:ascii="Times New Roman" w:eastAsia="Times New Roman" w:hAnsi="Times New Roman"/>
          <w:sz w:val="24"/>
          <w:szCs w:val="24"/>
          <w:lang w:eastAsia="ru-RU"/>
        </w:rPr>
        <w:t xml:space="preserve"> </w:t>
      </w:r>
      <w:proofErr w:type="spellStart"/>
      <w:r w:rsidRPr="00D53CA1">
        <w:rPr>
          <w:rFonts w:ascii="Times New Roman" w:eastAsia="Times New Roman" w:hAnsi="Times New Roman"/>
          <w:sz w:val="24"/>
          <w:szCs w:val="24"/>
          <w:lang w:eastAsia="ru-RU"/>
        </w:rPr>
        <w:t>көздер</w:t>
      </w:r>
      <w:proofErr w:type="spellEnd"/>
      <w:r w:rsidRPr="00D53CA1">
        <w:rPr>
          <w:rFonts w:ascii="Times New Roman" w:eastAsia="Times New Roman" w:hAnsi="Times New Roman"/>
          <w:sz w:val="24"/>
          <w:szCs w:val="24"/>
          <w:lang w:eastAsia="ru-RU"/>
        </w:rPr>
        <w:t xml:space="preserve"> мен </w:t>
      </w:r>
      <w:proofErr w:type="spellStart"/>
      <w:r w:rsidRPr="00D53CA1">
        <w:rPr>
          <w:rFonts w:ascii="Times New Roman" w:eastAsia="Times New Roman" w:hAnsi="Times New Roman"/>
          <w:sz w:val="24"/>
          <w:szCs w:val="24"/>
          <w:lang w:eastAsia="ru-RU"/>
        </w:rPr>
        <w:t>олардың</w:t>
      </w:r>
      <w:proofErr w:type="spellEnd"/>
      <w:r w:rsidRPr="00D53CA1">
        <w:rPr>
          <w:rFonts w:ascii="Times New Roman" w:eastAsia="Times New Roman" w:hAnsi="Times New Roman"/>
          <w:sz w:val="24"/>
          <w:szCs w:val="24"/>
          <w:lang w:eastAsia="ru-RU"/>
        </w:rPr>
        <w:t xml:space="preserve"> ара </w:t>
      </w:r>
      <w:proofErr w:type="spellStart"/>
      <w:r w:rsidRPr="00D53CA1">
        <w:rPr>
          <w:rFonts w:ascii="Times New Roman" w:eastAsia="Times New Roman" w:hAnsi="Times New Roman"/>
          <w:sz w:val="24"/>
          <w:szCs w:val="24"/>
          <w:lang w:eastAsia="ru-RU"/>
        </w:rPr>
        <w:t>қашықтығына</w:t>
      </w:r>
      <w:proofErr w:type="spellEnd"/>
      <w:r w:rsidRPr="00D53CA1">
        <w:rPr>
          <w:rFonts w:ascii="Times New Roman" w:eastAsia="Times New Roman" w:hAnsi="Times New Roman"/>
          <w:sz w:val="24"/>
          <w:szCs w:val="24"/>
          <w:lang w:eastAsia="ru-RU"/>
        </w:rPr>
        <w:t xml:space="preserve"> </w:t>
      </w:r>
      <w:proofErr w:type="spellStart"/>
      <w:r w:rsidRPr="00D53CA1">
        <w:rPr>
          <w:rFonts w:ascii="Times New Roman" w:eastAsia="Times New Roman" w:hAnsi="Times New Roman"/>
          <w:sz w:val="24"/>
          <w:szCs w:val="24"/>
          <w:lang w:eastAsia="ru-RU"/>
        </w:rPr>
        <w:t>байланысты</w:t>
      </w:r>
      <w:proofErr w:type="spellEnd"/>
      <w:r w:rsidRPr="00D53CA1">
        <w:rPr>
          <w:rFonts w:ascii="Times New Roman" w:eastAsia="Times New Roman" w:hAnsi="Times New Roman"/>
          <w:sz w:val="24"/>
          <w:szCs w:val="24"/>
          <w:lang w:eastAsia="ru-RU"/>
        </w:rPr>
        <w:t xml:space="preserve"> </w:t>
      </w:r>
      <w:proofErr w:type="spellStart"/>
      <w:r w:rsidRPr="00D53CA1">
        <w:rPr>
          <w:rFonts w:ascii="Times New Roman" w:eastAsia="Times New Roman" w:hAnsi="Times New Roman"/>
          <w:sz w:val="24"/>
          <w:szCs w:val="24"/>
          <w:lang w:eastAsia="ru-RU"/>
        </w:rPr>
        <w:t>болады</w:t>
      </w:r>
      <w:proofErr w:type="spellEnd"/>
      <w:r w:rsidRPr="00D53CA1">
        <w:rPr>
          <w:rFonts w:ascii="Times New Roman" w:eastAsia="Times New Roman" w:hAnsi="Times New Roman"/>
          <w:sz w:val="24"/>
          <w:szCs w:val="24"/>
          <w:lang w:eastAsia="ru-RU"/>
        </w:rPr>
        <w:t xml:space="preserve"> </w:t>
      </w:r>
      <w:r w:rsidRPr="00D53CA1">
        <w:rPr>
          <w:rFonts w:ascii="Times New Roman" w:eastAsia="Times New Roman" w:hAnsi="Times New Roman"/>
          <w:color w:val="993366"/>
          <w:sz w:val="24"/>
          <w:szCs w:val="24"/>
          <w:lang w:val="kk-KZ" w:eastAsia="ru-RU"/>
        </w:rPr>
        <w:t>.</w:t>
      </w:r>
      <w:r w:rsidRPr="00D53CA1">
        <w:rPr>
          <w:rFonts w:ascii="Times New Roman" w:eastAsia="Times New Roman" w:hAnsi="Times New Roman"/>
          <w:sz w:val="24"/>
          <w:szCs w:val="24"/>
          <w:lang w:eastAsia="ru-RU"/>
        </w:rPr>
        <w:t xml:space="preserve"> </w:t>
      </w:r>
    </w:p>
    <w:p w:rsidR="00D53CA1" w:rsidRPr="00D53CA1" w:rsidRDefault="00D53CA1" w:rsidP="00D53CA1">
      <w:pPr>
        <w:spacing w:after="0" w:line="240" w:lineRule="auto"/>
        <w:ind w:firstLine="708"/>
        <w:jc w:val="both"/>
        <w:rPr>
          <w:rFonts w:ascii="Times New Roman" w:eastAsia="Times New Roman" w:hAnsi="Times New Roman"/>
          <w:sz w:val="24"/>
          <w:szCs w:val="24"/>
          <w:lang w:val="kk-KZ" w:eastAsia="ru-RU"/>
        </w:rPr>
      </w:pPr>
      <w:r w:rsidRPr="00D53CA1">
        <w:rPr>
          <w:rFonts w:ascii="Times New Roman" w:eastAsia="Times New Roman" w:hAnsi="Times New Roman"/>
          <w:sz w:val="24"/>
          <w:szCs w:val="24"/>
          <w:lang w:val="kk-KZ" w:eastAsia="ru-RU"/>
        </w:rPr>
        <w:t>Топырақтың экологиялық функциялары топырақ түзілу мен даму нәтижесінде қалыптасқан табиғи көрсеткіштері және қасиеттерімен сипатталады. Олар экожүйелердің дамуы мен биотүрлердің түзілуіне үлкен әсерін тигізеді. Топырақтың экологиялық функциялары қара шіріндінің құрамы мен қасиеті, сіңірілген негіздер, жоғарғы молекулалақ қосылыстар, pH ортасы, механикалық, минералогиялық құрамы мен құрылымын және т.б. қосқандағы генетикалық қасиеттер жиынтығымен анықталады. Топырақ түзілу үрдісіне әсер ететін негізгі факторлар және антропогенді әсерді қосқанда жалпы көрсеткіш – топырақ морфологиясы. Генетикалық қабаттардың айқындау дәрежесі тереңдігі мен топырақ түзілу үрдісіне антропогенді әсердің күшімен анықталады, қорта айтқанда топырақтың сыртқы күштерге тұрақтылығын сипаттайды. Әсіресе, топырақтың буферлі көрсеткіштері, яғни топырақтың кескіндерінің антропогенді бұзылуына қарсыласуы мен тірі организмдер сіңірілмейтін немесе аз сіңіретін улы элементтерді аз қозғалатын қосылыстарға байланыстыру қабілеті өте маңызды. Зерттеулер аз қара шірінділі құрылымсыз топырақтарға қарағанда мұнай өнімдерінің, ауыр металдардың, улы химиялық элементтердің, фенол және т.б. көрсеткіштердің топыраққа түсу барысында антропогенді ықпалдың мүмкіндік деңгейі қара шіріндіде, құрылымды топырақтарда біршама жоғары екенін көрсетті, яғни көптеген топырақтың органикалық қосылыстары олармен тұрақты кешендер түзеді. Демек, топырақтың табиғи құнарлылық деңгейі неғұрлым жоғары болса, антропогенді ықпалдың әсер етуі шығу түрлеріне қарамастан соғұрлым экологиялық функциялары тұрақты болады, И.М.Гаджиев пен М.И.Дергачевтың (1995) өзгермеліклік- тұрақтылық қасиеттері, топырақ үрдістерінің түрлі генезистері бойынша жүргізген жиырма жылдық экспериментті зеттеулері топырақтың органикалық және минералды бөлігінің өзгеруі әр түрлі жылдамдықта, қарқындылықта жүретінін және олардың тегіне тәуелділігін көрсетті, сондай-ақ қайта түзілу үрдістері қарқынды және жылдам жүріп топырақ құрамы мен қасиеттерін сапалы өзгеріске әкелетін минералды бөлікке қарағанда топырақ қара шіріндісі ұзақ уақыт аралығында тұрақты болып табылған.</w:t>
      </w:r>
    </w:p>
    <w:p w:rsidR="00D53CA1" w:rsidRPr="00D53CA1" w:rsidRDefault="00D53CA1" w:rsidP="00D53CA1">
      <w:pPr>
        <w:spacing w:after="0" w:line="240" w:lineRule="auto"/>
        <w:ind w:firstLine="708"/>
        <w:jc w:val="both"/>
        <w:rPr>
          <w:rFonts w:ascii="Times New Roman" w:eastAsia="Times New Roman" w:hAnsi="Times New Roman"/>
          <w:sz w:val="24"/>
          <w:szCs w:val="24"/>
          <w:lang w:val="kk-KZ" w:eastAsia="ru-RU"/>
        </w:rPr>
      </w:pPr>
      <w:r w:rsidRPr="00D53CA1">
        <w:rPr>
          <w:rFonts w:ascii="Times New Roman" w:eastAsia="Times New Roman" w:hAnsi="Times New Roman"/>
          <w:sz w:val="24"/>
          <w:szCs w:val="24"/>
          <w:lang w:val="kk-KZ" w:eastAsia="ru-RU"/>
        </w:rPr>
        <w:t>Сондықтан топырақтың экологиялық функцияларын арттыратын антропогенді күштер, топырақтың тозуына және олардың улылық дәрежесіне тәуелсіз топырақ жамылғысының шөлейттенуіне әкеліп соқтырады.</w:t>
      </w:r>
    </w:p>
    <w:p w:rsidR="00D53CA1" w:rsidRPr="00D53CA1" w:rsidRDefault="00D53CA1" w:rsidP="00D53CA1">
      <w:pPr>
        <w:spacing w:after="0" w:line="240" w:lineRule="auto"/>
        <w:ind w:firstLine="708"/>
        <w:jc w:val="both"/>
        <w:rPr>
          <w:rFonts w:ascii="Times New Roman" w:eastAsia="Times New Roman" w:hAnsi="Times New Roman"/>
          <w:sz w:val="24"/>
          <w:szCs w:val="24"/>
          <w:lang w:val="kk-KZ" w:eastAsia="ru-RU"/>
        </w:rPr>
      </w:pPr>
      <w:r w:rsidRPr="00D53CA1">
        <w:rPr>
          <w:rFonts w:ascii="Times New Roman" w:eastAsia="Times New Roman" w:hAnsi="Times New Roman"/>
          <w:sz w:val="24"/>
          <w:szCs w:val="24"/>
          <w:lang w:val="kk-KZ" w:eastAsia="ru-RU"/>
        </w:rPr>
        <w:t xml:space="preserve">Антропогенді тозу, адамның шаруашылықтағы тиімсіз әректтерінің нәтижесінен морфо-генетикалық кескінінің өзгерістеріне, топырақ түзілу табиғи факторларына бағытталған ықпал әсерінен топырақтың құнарлылығы мен өнімділігінің жоғалуына </w:t>
      </w:r>
      <w:r w:rsidRPr="00D53CA1">
        <w:rPr>
          <w:rFonts w:ascii="Times New Roman" w:eastAsia="Times New Roman" w:hAnsi="Times New Roman"/>
          <w:sz w:val="24"/>
          <w:szCs w:val="24"/>
          <w:lang w:val="kk-KZ" w:eastAsia="ru-RU"/>
        </w:rPr>
        <w:lastRenderedPageBreak/>
        <w:t xml:space="preserve">әкелетін топырақ жамылғыларының кез келген бұзылу формаларын сипаттайды. Анторопогенді бұзылу негізгі топырақ түзілу факторларының қарқынын </w:t>
      </w:r>
    </w:p>
    <w:p w:rsidR="00D53CA1" w:rsidRPr="00D53CA1" w:rsidRDefault="00D53CA1" w:rsidP="00D53CA1">
      <w:pPr>
        <w:spacing w:after="0" w:line="240" w:lineRule="auto"/>
        <w:jc w:val="both"/>
        <w:rPr>
          <w:rFonts w:ascii="Times New Roman" w:eastAsia="Times New Roman" w:hAnsi="Times New Roman"/>
          <w:sz w:val="24"/>
          <w:szCs w:val="24"/>
          <w:lang w:val="kk-KZ" w:eastAsia="ru-RU"/>
        </w:rPr>
      </w:pPr>
      <w:r w:rsidRPr="00D53CA1">
        <w:rPr>
          <w:rFonts w:ascii="Times New Roman" w:eastAsia="Times New Roman" w:hAnsi="Times New Roman"/>
          <w:sz w:val="24"/>
          <w:szCs w:val="24"/>
          <w:lang w:val="kk-KZ" w:eastAsia="ru-RU"/>
        </w:rPr>
        <w:t>бәсеңдете отырып, топырақ жамылғысының тозуы мен шөлейттенуіне алып келі. Бірақ кез келген қарқынды антропогенді әсерлер негізгі топырақ түзілу әрекеті мен топырақ түзілу үрдістерінің жалпы бағытын өзгерте алмайды. Топырақ өздігінен қалпына келу, өздігінен даму мен эволюциялық қабілеттерге ие.</w:t>
      </w:r>
    </w:p>
    <w:p w:rsidR="00D53CA1" w:rsidRPr="00D53CA1" w:rsidRDefault="00D53CA1" w:rsidP="00D53CA1">
      <w:pPr>
        <w:spacing w:after="0" w:line="240" w:lineRule="auto"/>
        <w:ind w:firstLine="708"/>
        <w:jc w:val="both"/>
        <w:rPr>
          <w:rFonts w:ascii="Times New Roman" w:eastAsia="Times New Roman" w:hAnsi="Times New Roman"/>
          <w:sz w:val="24"/>
          <w:szCs w:val="24"/>
          <w:lang w:val="kk-KZ" w:eastAsia="ru-RU"/>
        </w:rPr>
      </w:pPr>
      <w:r w:rsidRPr="00D53CA1">
        <w:rPr>
          <w:rFonts w:ascii="Times New Roman" w:eastAsia="Times New Roman" w:hAnsi="Times New Roman"/>
          <w:sz w:val="24"/>
          <w:szCs w:val="24"/>
          <w:lang w:val="kk-KZ" w:eastAsia="ru-RU"/>
        </w:rPr>
        <w:t xml:space="preserve">Топырақтың антропогенді өзгеруінің классификациясының ғылым негіздері аз зерттелген. Көп жағдайларда олар экологиялық және антропогенді бұзылу себеп салдарына тәуелсіз сызба түрінде көрсетіледі. Қарастырып отырған аймақтың антропогенді бұзылған топырақтарының классификациясының негігі ұстанымдары генетикалық кескіннің топыраққа қатысты өзгерісінің сандық-сапалық бағалауға негізделген морфогенетикасымен қабылданған. Осыған орай бұрын ұсынылған топтастырулар антропогенді бұзылған топырақтар класына бөлінеді, яғни зоналық типтер мен типшелерге біріктіріледі, олардың ішінде топырақ жамылғысының өзгеру дәрежесіне байланысты тектер мен түрлерге бөлінеді. </w:t>
      </w:r>
    </w:p>
    <w:p w:rsidR="00D53CA1" w:rsidRPr="00D53CA1" w:rsidRDefault="00D53CA1" w:rsidP="00D53CA1">
      <w:pPr>
        <w:spacing w:after="0" w:line="240" w:lineRule="auto"/>
        <w:ind w:firstLine="708"/>
        <w:jc w:val="both"/>
        <w:rPr>
          <w:rFonts w:ascii="Times New Roman" w:eastAsia="Times New Roman" w:hAnsi="Times New Roman"/>
          <w:sz w:val="24"/>
          <w:szCs w:val="24"/>
          <w:lang w:val="kk-KZ" w:eastAsia="ru-RU"/>
        </w:rPr>
      </w:pPr>
      <w:r w:rsidRPr="00D53CA1">
        <w:rPr>
          <w:rFonts w:ascii="Times New Roman" w:eastAsia="Times New Roman" w:hAnsi="Times New Roman"/>
          <w:sz w:val="24"/>
          <w:szCs w:val="24"/>
          <w:lang w:val="kk-KZ" w:eastAsia="ru-RU"/>
        </w:rPr>
        <w:t>Техногенді бұзылу морфологиялық кескіннің қозғалмалы механизмдер мен шаңдану, ұсақ топырақтардың шаңды желмен ұшырылуы нәтижесінде бұзылуымен, соның салдарынан шірінді қабаттың қалыңдығының азаюымен сипатталады. Әлсіз техногенді бұзылу дәрежесінен топырақ кескіні 5 см-ден аз, орташа -5-10, күшті -10-15 және өте күшті -15см-ден жоғары тереңдікке өзгереді.</w:t>
      </w:r>
    </w:p>
    <w:p w:rsidR="00D53CA1" w:rsidRPr="00D53CA1" w:rsidRDefault="00D53CA1" w:rsidP="00D53CA1">
      <w:pPr>
        <w:spacing w:after="0" w:line="240" w:lineRule="auto"/>
        <w:ind w:firstLine="708"/>
        <w:jc w:val="both"/>
        <w:rPr>
          <w:rFonts w:ascii="Times New Roman" w:eastAsia="Times New Roman" w:hAnsi="Times New Roman"/>
          <w:b/>
          <w:sz w:val="24"/>
          <w:szCs w:val="24"/>
          <w:lang w:val="kk-KZ" w:eastAsia="ru-RU"/>
        </w:rPr>
      </w:pPr>
      <w:r w:rsidRPr="00D53CA1">
        <w:rPr>
          <w:rFonts w:ascii="Times New Roman" w:eastAsia="Times New Roman" w:hAnsi="Times New Roman"/>
          <w:b/>
          <w:sz w:val="24"/>
          <w:szCs w:val="24"/>
          <w:lang w:val="kk-KZ" w:eastAsia="ru-RU"/>
        </w:rPr>
        <w:t>Топырақтың жалпы қасиеттері</w:t>
      </w:r>
    </w:p>
    <w:p w:rsidR="00D53CA1" w:rsidRPr="00D53CA1" w:rsidRDefault="00D53CA1" w:rsidP="00D53CA1">
      <w:pPr>
        <w:spacing w:after="0" w:line="240" w:lineRule="auto"/>
        <w:ind w:firstLine="708"/>
        <w:jc w:val="both"/>
        <w:rPr>
          <w:rFonts w:ascii="Times New Roman" w:eastAsia="Times New Roman" w:hAnsi="Times New Roman"/>
          <w:sz w:val="24"/>
          <w:szCs w:val="24"/>
          <w:lang w:val="kk-KZ" w:eastAsia="ru-RU"/>
        </w:rPr>
      </w:pPr>
      <w:r w:rsidRPr="00D53CA1">
        <w:rPr>
          <w:rFonts w:ascii="Times New Roman" w:eastAsia="Times New Roman" w:hAnsi="Times New Roman"/>
          <w:sz w:val="24"/>
          <w:szCs w:val="24"/>
          <w:lang w:val="kk-KZ" w:eastAsia="ru-RU"/>
        </w:rPr>
        <w:t>Топырақтың экологиялық жағдайын анықтайтын жалпы қасиетттерге:</w:t>
      </w:r>
    </w:p>
    <w:p w:rsidR="00D53CA1" w:rsidRPr="00D53CA1" w:rsidRDefault="00D53CA1" w:rsidP="00D53CA1">
      <w:pPr>
        <w:spacing w:after="0" w:line="240" w:lineRule="auto"/>
        <w:ind w:firstLine="720"/>
        <w:jc w:val="both"/>
        <w:rPr>
          <w:rFonts w:ascii="Times New Roman" w:eastAsia="Times New Roman" w:hAnsi="Times New Roman"/>
          <w:sz w:val="24"/>
          <w:szCs w:val="24"/>
          <w:lang w:val="kk-KZ" w:eastAsia="ru-RU"/>
        </w:rPr>
      </w:pPr>
      <w:r w:rsidRPr="00D53CA1">
        <w:rPr>
          <w:rFonts w:ascii="Times New Roman" w:eastAsia="Times New Roman" w:hAnsi="Times New Roman"/>
          <w:sz w:val="24"/>
          <w:szCs w:val="24"/>
          <w:lang w:val="kk-KZ" w:eastAsia="ru-RU"/>
        </w:rPr>
        <w:t>1) топырақтың  механикалық құрамы;</w:t>
      </w:r>
    </w:p>
    <w:p w:rsidR="00D53CA1" w:rsidRPr="00D53CA1" w:rsidRDefault="00D53CA1" w:rsidP="00D53CA1">
      <w:pPr>
        <w:spacing w:after="0" w:line="240" w:lineRule="auto"/>
        <w:ind w:firstLine="720"/>
        <w:jc w:val="both"/>
        <w:rPr>
          <w:rFonts w:ascii="Times New Roman" w:eastAsia="Times New Roman" w:hAnsi="Times New Roman"/>
          <w:sz w:val="24"/>
          <w:szCs w:val="24"/>
          <w:lang w:val="kk-KZ" w:eastAsia="ru-RU"/>
        </w:rPr>
      </w:pPr>
      <w:r w:rsidRPr="00D53CA1">
        <w:rPr>
          <w:rFonts w:ascii="Times New Roman" w:eastAsia="Times New Roman" w:hAnsi="Times New Roman"/>
          <w:sz w:val="24"/>
          <w:szCs w:val="24"/>
          <w:lang w:val="kk-KZ" w:eastAsia="ru-RU"/>
        </w:rPr>
        <w:t>2) құрылысы;</w:t>
      </w:r>
    </w:p>
    <w:p w:rsidR="00D53CA1" w:rsidRPr="00D53CA1" w:rsidRDefault="00D53CA1" w:rsidP="00D53CA1">
      <w:pPr>
        <w:spacing w:after="0" w:line="240" w:lineRule="auto"/>
        <w:ind w:firstLine="720"/>
        <w:jc w:val="both"/>
        <w:rPr>
          <w:rFonts w:ascii="Times New Roman" w:eastAsia="Times New Roman" w:hAnsi="Times New Roman"/>
          <w:sz w:val="24"/>
          <w:szCs w:val="24"/>
          <w:lang w:val="kk-KZ" w:eastAsia="ru-RU"/>
        </w:rPr>
      </w:pPr>
      <w:r w:rsidRPr="00D53CA1">
        <w:rPr>
          <w:rFonts w:ascii="Times New Roman" w:eastAsia="Times New Roman" w:hAnsi="Times New Roman"/>
          <w:sz w:val="24"/>
          <w:szCs w:val="24"/>
          <w:lang w:val="kk-KZ" w:eastAsia="ru-RU"/>
        </w:rPr>
        <w:t>3) ылғалдылығы;</w:t>
      </w:r>
    </w:p>
    <w:p w:rsidR="00D53CA1" w:rsidRPr="00D53CA1" w:rsidRDefault="00D53CA1" w:rsidP="00D53CA1">
      <w:pPr>
        <w:spacing w:after="0" w:line="240" w:lineRule="auto"/>
        <w:ind w:firstLine="720"/>
        <w:jc w:val="both"/>
        <w:rPr>
          <w:rFonts w:ascii="Times New Roman" w:eastAsia="Times New Roman" w:hAnsi="Times New Roman"/>
          <w:sz w:val="24"/>
          <w:szCs w:val="24"/>
          <w:lang w:val="kk-KZ" w:eastAsia="ru-RU"/>
        </w:rPr>
      </w:pPr>
      <w:r w:rsidRPr="00D53CA1">
        <w:rPr>
          <w:rFonts w:ascii="Times New Roman" w:eastAsia="Times New Roman" w:hAnsi="Times New Roman"/>
          <w:sz w:val="24"/>
          <w:szCs w:val="24"/>
          <w:lang w:val="kk-KZ" w:eastAsia="ru-RU"/>
        </w:rPr>
        <w:t>4) қышқылдылығы жатады.</w:t>
      </w:r>
    </w:p>
    <w:p w:rsidR="00D53CA1" w:rsidRPr="00D53CA1" w:rsidRDefault="00D53CA1" w:rsidP="00D53CA1">
      <w:pPr>
        <w:spacing w:after="0" w:line="240" w:lineRule="auto"/>
        <w:rPr>
          <w:rFonts w:ascii="Times New Roman" w:eastAsia="Times New Roman" w:hAnsi="Times New Roman"/>
          <w:sz w:val="24"/>
          <w:szCs w:val="24"/>
          <w:lang w:val="kk-KZ" w:eastAsia="ru-RU"/>
        </w:rPr>
      </w:pPr>
    </w:p>
    <w:p w:rsidR="00D53CA1" w:rsidRPr="00D53CA1" w:rsidRDefault="00D53CA1" w:rsidP="00D53CA1">
      <w:pPr>
        <w:spacing w:after="0" w:line="240" w:lineRule="auto"/>
        <w:ind w:firstLine="700"/>
        <w:jc w:val="both"/>
        <w:rPr>
          <w:rFonts w:ascii="Times New Roman" w:eastAsia="Times New Roman" w:hAnsi="Times New Roman"/>
          <w:sz w:val="24"/>
          <w:szCs w:val="24"/>
          <w:lang w:val="kk-KZ" w:eastAsia="ru-RU"/>
        </w:rPr>
      </w:pPr>
      <w:r w:rsidRPr="00D53CA1">
        <w:rPr>
          <w:rFonts w:ascii="Times New Roman" w:eastAsia="Times New Roman" w:hAnsi="Times New Roman"/>
          <w:sz w:val="24"/>
          <w:szCs w:val="24"/>
          <w:lang w:val="kk-KZ" w:eastAsia="ru-RU"/>
        </w:rPr>
        <w:tab/>
        <w:t xml:space="preserve">Топырақтың механикалық құрамы онда балшықтың, ұсақ тастардың, құмдардың, гендік және антропоидтық қосылыстардың болуымен сипатталады. Оның құрылысы өмір сүру процестеріне қажетті ( тыны салу ) тығыздылық пен ауаны анықтайды. </w:t>
      </w:r>
      <w:r w:rsidRPr="00D53CA1">
        <w:rPr>
          <w:rFonts w:ascii="Times New Roman" w:eastAsia="Times New Roman" w:hAnsi="Times New Roman"/>
          <w:sz w:val="24"/>
          <w:szCs w:val="24"/>
          <w:lang w:val="kk-KZ" w:eastAsia="ru-RU"/>
        </w:rPr>
        <w:tab/>
        <w:t>Топырақтың ылғалдылығы</w:t>
      </w:r>
      <w:r w:rsidRPr="00D53CA1">
        <w:rPr>
          <w:rFonts w:ascii="Times New Roman" w:eastAsia="Times New Roman" w:hAnsi="Times New Roman"/>
          <w:b/>
          <w:sz w:val="24"/>
          <w:szCs w:val="24"/>
          <w:lang w:val="kk-KZ" w:eastAsia="ru-RU"/>
        </w:rPr>
        <w:t xml:space="preserve"> </w:t>
      </w:r>
      <w:r w:rsidRPr="00D53CA1">
        <w:rPr>
          <w:rFonts w:ascii="Times New Roman" w:eastAsia="Times New Roman" w:hAnsi="Times New Roman"/>
          <w:sz w:val="24"/>
          <w:szCs w:val="24"/>
          <w:lang w:val="kk-KZ" w:eastAsia="ru-RU"/>
        </w:rPr>
        <w:t>өсімдіктің минералдық қоректенуіне себепші болады және барлық топырақ организмдері үшін қажетті қоршаған орта факторы болып табылады. Топырақтағы ылғалдылық ауаның антогонисті болып табылады, сондықтан ылғалдылықтың шектен тыс мөлшері, сондай-ақ оның аздығы зиянды болып келеді.</w:t>
      </w:r>
    </w:p>
    <w:p w:rsidR="00D53CA1" w:rsidRPr="00D53CA1" w:rsidRDefault="00D53CA1" w:rsidP="00D53CA1">
      <w:pPr>
        <w:spacing w:after="0" w:line="240" w:lineRule="auto"/>
        <w:ind w:firstLine="720"/>
        <w:jc w:val="both"/>
        <w:rPr>
          <w:rFonts w:ascii="Times New Roman" w:eastAsia="Times New Roman" w:hAnsi="Times New Roman"/>
          <w:sz w:val="24"/>
          <w:szCs w:val="24"/>
          <w:lang w:val="kk-KZ" w:eastAsia="ru-RU"/>
        </w:rPr>
      </w:pPr>
      <w:r w:rsidRPr="00D53CA1">
        <w:rPr>
          <w:rFonts w:ascii="Times New Roman" w:eastAsia="Times New Roman" w:hAnsi="Times New Roman"/>
          <w:sz w:val="24"/>
          <w:szCs w:val="24"/>
          <w:lang w:val="kk-KZ" w:eastAsia="ru-RU"/>
        </w:rPr>
        <w:t xml:space="preserve">Топырақтың қышқылдылығы - ең негізгі экологиялық фактор. Ол жоғарғы сатыдағы өсімдіктердің және топырақ организмдерінің өмір сүру шартын, сондай-ақ топырақтағы ластаушылардың қозғалысын (бірінші орында металдар) анықтайды. Жоғарғы қышқылдылық кезінде ауыл шаруашылық өсімдіктерінің көп түрлерінің өсуі және  дамуы баяулайды, микроорганизмдерінің өмір сүруі бұзылады. Жоғарғы қышқылдылық кезінде  әк жұмыстарын жүргізу керек. Тұз ерітіндісінің рН көрсеткішін өлшеген кезде,  топырақтың қышқылдығын  анықтайды. </w:t>
      </w:r>
    </w:p>
    <w:p w:rsidR="00D53CA1" w:rsidRPr="00D53CA1" w:rsidRDefault="00D53CA1" w:rsidP="00D53CA1">
      <w:pPr>
        <w:spacing w:after="0" w:line="240" w:lineRule="auto"/>
        <w:jc w:val="both"/>
        <w:rPr>
          <w:rFonts w:ascii="Times New Roman" w:eastAsia="Times New Roman" w:hAnsi="Times New Roman"/>
          <w:sz w:val="24"/>
          <w:szCs w:val="24"/>
          <w:lang w:val="kk-KZ" w:eastAsia="ru-RU"/>
        </w:rPr>
      </w:pPr>
      <w:r w:rsidRPr="00D53CA1">
        <w:rPr>
          <w:rFonts w:ascii="Times New Roman" w:eastAsia="Times New Roman" w:hAnsi="Times New Roman"/>
          <w:sz w:val="24"/>
          <w:szCs w:val="24"/>
          <w:lang w:val="kk-KZ" w:eastAsia="ru-RU"/>
        </w:rPr>
        <w:tab/>
      </w:r>
      <w:r w:rsidRPr="00D53CA1">
        <w:rPr>
          <w:rFonts w:ascii="Times New Roman" w:eastAsia="Times New Roman" w:hAnsi="Times New Roman"/>
          <w:b/>
          <w:sz w:val="24"/>
          <w:szCs w:val="24"/>
          <w:lang w:val="kk-KZ" w:eastAsia="ru-RU"/>
        </w:rPr>
        <w:t>рН көрсеткіші</w:t>
      </w:r>
      <w:r w:rsidRPr="00D53CA1">
        <w:rPr>
          <w:rFonts w:ascii="Times New Roman" w:eastAsia="Times New Roman" w:hAnsi="Times New Roman"/>
          <w:sz w:val="24"/>
          <w:szCs w:val="24"/>
          <w:lang w:val="kk-KZ" w:eastAsia="ru-RU"/>
        </w:rPr>
        <w:t xml:space="preserve"> бойынша топырақ қышқыл, бейтарап және сілтілі болуы мүмкін.</w:t>
      </w:r>
    </w:p>
    <w:p w:rsidR="00D53CA1" w:rsidRPr="00D53CA1" w:rsidRDefault="00D53CA1" w:rsidP="00D53CA1">
      <w:pPr>
        <w:spacing w:after="0" w:line="240" w:lineRule="auto"/>
        <w:ind w:firstLine="720"/>
        <w:jc w:val="both"/>
        <w:rPr>
          <w:rFonts w:ascii="Times New Roman" w:eastAsia="Times New Roman" w:hAnsi="Times New Roman"/>
          <w:sz w:val="24"/>
          <w:szCs w:val="24"/>
          <w:lang w:val="kk-KZ" w:eastAsia="ru-RU"/>
        </w:rPr>
      </w:pPr>
      <w:r w:rsidRPr="00D53CA1">
        <w:rPr>
          <w:rFonts w:ascii="Times New Roman" w:eastAsia="Times New Roman" w:hAnsi="Times New Roman"/>
          <w:b/>
          <w:sz w:val="24"/>
          <w:szCs w:val="24"/>
          <w:lang w:val="kk-KZ" w:eastAsia="ru-RU"/>
        </w:rPr>
        <w:t>Мысалы:</w:t>
      </w:r>
      <w:r w:rsidRPr="00D53CA1">
        <w:rPr>
          <w:rFonts w:ascii="Times New Roman" w:eastAsia="Times New Roman" w:hAnsi="Times New Roman"/>
          <w:sz w:val="24"/>
          <w:szCs w:val="24"/>
          <w:lang w:val="kk-KZ" w:eastAsia="ru-RU"/>
        </w:rPr>
        <w:t xml:space="preserve">    </w:t>
      </w:r>
    </w:p>
    <w:p w:rsidR="00D53CA1" w:rsidRPr="00D53CA1" w:rsidRDefault="00D53CA1" w:rsidP="00D53CA1">
      <w:pPr>
        <w:spacing w:after="0" w:line="240" w:lineRule="auto"/>
        <w:ind w:firstLine="720"/>
        <w:jc w:val="both"/>
        <w:rPr>
          <w:rFonts w:ascii="Times New Roman" w:eastAsia="Times New Roman" w:hAnsi="Times New Roman"/>
          <w:sz w:val="24"/>
          <w:szCs w:val="24"/>
          <w:lang w:val="kk-KZ" w:eastAsia="ru-RU"/>
        </w:rPr>
      </w:pPr>
      <w:r w:rsidRPr="00D53CA1">
        <w:rPr>
          <w:rFonts w:ascii="Times New Roman" w:eastAsia="Times New Roman" w:hAnsi="Times New Roman"/>
          <w:sz w:val="24"/>
          <w:szCs w:val="24"/>
          <w:lang w:val="kk-KZ" w:eastAsia="ru-RU"/>
        </w:rPr>
        <w:t>1) рН төртке тең немесе одан аз ол - күшті қышқыл;</w:t>
      </w:r>
    </w:p>
    <w:p w:rsidR="00D53CA1" w:rsidRPr="00D53CA1" w:rsidRDefault="00D53CA1" w:rsidP="00D53CA1">
      <w:pPr>
        <w:spacing w:after="0" w:line="240" w:lineRule="auto"/>
        <w:rPr>
          <w:rFonts w:ascii="Times New Roman" w:eastAsia="Times New Roman" w:hAnsi="Times New Roman"/>
          <w:sz w:val="24"/>
          <w:szCs w:val="24"/>
          <w:lang w:val="ru-MO" w:eastAsia="ru-RU"/>
        </w:rPr>
      </w:pPr>
      <w:r w:rsidRPr="00D53CA1">
        <w:rPr>
          <w:rFonts w:ascii="Times New Roman" w:eastAsia="Times New Roman" w:hAnsi="Times New Roman"/>
          <w:sz w:val="24"/>
          <w:szCs w:val="24"/>
          <w:lang w:val="kk-KZ" w:eastAsia="ru-RU"/>
        </w:rPr>
        <w:tab/>
      </w:r>
      <w:r w:rsidRPr="00D53CA1">
        <w:rPr>
          <w:rFonts w:ascii="Times New Roman" w:eastAsia="Times New Roman" w:hAnsi="Times New Roman"/>
          <w:sz w:val="24"/>
          <w:szCs w:val="24"/>
          <w:lang w:val="ru-MO" w:eastAsia="ru-RU"/>
        </w:rPr>
        <w:t xml:space="preserve">2) рН </w:t>
      </w:r>
      <w:proofErr w:type="spellStart"/>
      <w:r w:rsidRPr="00D53CA1">
        <w:rPr>
          <w:rFonts w:ascii="Times New Roman" w:eastAsia="Times New Roman" w:hAnsi="Times New Roman"/>
          <w:sz w:val="24"/>
          <w:szCs w:val="24"/>
          <w:lang w:val="ru-MO" w:eastAsia="ru-RU"/>
        </w:rPr>
        <w:t>беске</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тең</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болса</w:t>
      </w:r>
      <w:proofErr w:type="spellEnd"/>
      <w:r w:rsidRPr="00D53CA1">
        <w:rPr>
          <w:rFonts w:ascii="Times New Roman" w:eastAsia="Times New Roman" w:hAnsi="Times New Roman"/>
          <w:sz w:val="24"/>
          <w:szCs w:val="24"/>
          <w:lang w:val="ru-MO" w:eastAsia="ru-RU"/>
        </w:rPr>
        <w:t xml:space="preserve"> -  </w:t>
      </w:r>
      <w:proofErr w:type="spellStart"/>
      <w:r w:rsidRPr="00D53CA1">
        <w:rPr>
          <w:rFonts w:ascii="Times New Roman" w:eastAsia="Times New Roman" w:hAnsi="Times New Roman"/>
          <w:sz w:val="24"/>
          <w:szCs w:val="24"/>
          <w:lang w:val="ru-MO" w:eastAsia="ru-RU"/>
        </w:rPr>
        <w:t>қышқыл</w:t>
      </w:r>
      <w:proofErr w:type="spellEnd"/>
      <w:r w:rsidRPr="00D53CA1">
        <w:rPr>
          <w:rFonts w:ascii="Times New Roman" w:eastAsia="Times New Roman" w:hAnsi="Times New Roman"/>
          <w:sz w:val="24"/>
          <w:szCs w:val="24"/>
          <w:lang w:val="ru-MO" w:eastAsia="ru-RU"/>
        </w:rPr>
        <w:t>;</w:t>
      </w:r>
      <w:r w:rsidRPr="00D53CA1">
        <w:rPr>
          <w:rFonts w:ascii="Times New Roman" w:eastAsia="Times New Roman" w:hAnsi="Times New Roman"/>
          <w:sz w:val="24"/>
          <w:szCs w:val="24"/>
          <w:lang w:val="ru-MO" w:eastAsia="ru-RU"/>
        </w:rPr>
        <w:tab/>
      </w:r>
    </w:p>
    <w:p w:rsidR="00D53CA1" w:rsidRPr="00D53CA1" w:rsidRDefault="00D53CA1" w:rsidP="00D53CA1">
      <w:pPr>
        <w:spacing w:after="0" w:line="240" w:lineRule="auto"/>
        <w:rPr>
          <w:rFonts w:ascii="Times New Roman" w:eastAsia="Times New Roman" w:hAnsi="Times New Roman"/>
          <w:sz w:val="24"/>
          <w:szCs w:val="24"/>
          <w:lang w:val="ru-MO" w:eastAsia="ru-RU"/>
        </w:rPr>
      </w:pPr>
      <w:r w:rsidRPr="00D53CA1">
        <w:rPr>
          <w:rFonts w:ascii="Times New Roman" w:eastAsia="Times New Roman" w:hAnsi="Times New Roman"/>
          <w:sz w:val="24"/>
          <w:szCs w:val="24"/>
          <w:lang w:val="ru-MO" w:eastAsia="ru-RU"/>
        </w:rPr>
        <w:tab/>
        <w:t xml:space="preserve">3) рН </w:t>
      </w:r>
      <w:proofErr w:type="spellStart"/>
      <w:r w:rsidRPr="00D53CA1">
        <w:rPr>
          <w:rFonts w:ascii="Times New Roman" w:eastAsia="Times New Roman" w:hAnsi="Times New Roman"/>
          <w:sz w:val="24"/>
          <w:szCs w:val="24"/>
          <w:lang w:val="ru-MO" w:eastAsia="ru-RU"/>
        </w:rPr>
        <w:t>алтыға</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тең</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болс</w:t>
      </w:r>
      <w:proofErr w:type="gramStart"/>
      <w:r w:rsidRPr="00D53CA1">
        <w:rPr>
          <w:rFonts w:ascii="Times New Roman" w:eastAsia="Times New Roman" w:hAnsi="Times New Roman"/>
          <w:sz w:val="24"/>
          <w:szCs w:val="24"/>
          <w:lang w:val="ru-MO" w:eastAsia="ru-RU"/>
        </w:rPr>
        <w:t>а</w:t>
      </w:r>
      <w:proofErr w:type="spellEnd"/>
      <w:r w:rsidRPr="00D53CA1">
        <w:rPr>
          <w:rFonts w:ascii="Times New Roman" w:eastAsia="Times New Roman" w:hAnsi="Times New Roman"/>
          <w:sz w:val="24"/>
          <w:szCs w:val="24"/>
          <w:lang w:val="ru-MO" w:eastAsia="ru-RU"/>
        </w:rPr>
        <w:t>-</w:t>
      </w:r>
      <w:proofErr w:type="gram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әлсіз</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қышқыл</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топырақ</w:t>
      </w:r>
      <w:proofErr w:type="spellEnd"/>
      <w:r w:rsidRPr="00D53CA1">
        <w:rPr>
          <w:rFonts w:ascii="Times New Roman" w:eastAsia="Times New Roman" w:hAnsi="Times New Roman"/>
          <w:sz w:val="24"/>
          <w:szCs w:val="24"/>
          <w:lang w:val="ru-MO" w:eastAsia="ru-RU"/>
        </w:rPr>
        <w:t>;</w:t>
      </w:r>
    </w:p>
    <w:p w:rsidR="00D53CA1" w:rsidRPr="00D53CA1" w:rsidRDefault="00D53CA1" w:rsidP="00D53CA1">
      <w:pPr>
        <w:spacing w:after="0" w:line="240" w:lineRule="auto"/>
        <w:rPr>
          <w:rFonts w:ascii="Times New Roman" w:eastAsia="Times New Roman" w:hAnsi="Times New Roman"/>
          <w:sz w:val="24"/>
          <w:szCs w:val="24"/>
          <w:lang w:val="ru-MO" w:eastAsia="ru-RU"/>
        </w:rPr>
      </w:pPr>
      <w:r w:rsidRPr="00D53CA1">
        <w:rPr>
          <w:rFonts w:ascii="Times New Roman" w:eastAsia="Times New Roman" w:hAnsi="Times New Roman"/>
          <w:sz w:val="24"/>
          <w:szCs w:val="24"/>
          <w:lang w:val="ru-MO" w:eastAsia="ru-RU"/>
        </w:rPr>
        <w:tab/>
        <w:t xml:space="preserve">4) рН </w:t>
      </w:r>
      <w:proofErr w:type="spellStart"/>
      <w:r w:rsidRPr="00D53CA1">
        <w:rPr>
          <w:rFonts w:ascii="Times New Roman" w:eastAsia="Times New Roman" w:hAnsi="Times New Roman"/>
          <w:sz w:val="24"/>
          <w:szCs w:val="24"/>
          <w:lang w:val="ru-MO" w:eastAsia="ru-RU"/>
        </w:rPr>
        <w:t>жетіге</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тең</w:t>
      </w:r>
      <w:proofErr w:type="spellEnd"/>
      <w:r w:rsidRPr="00D53CA1">
        <w:rPr>
          <w:rFonts w:ascii="Times New Roman" w:eastAsia="Times New Roman" w:hAnsi="Times New Roman"/>
          <w:sz w:val="24"/>
          <w:szCs w:val="24"/>
          <w:lang w:val="ru-MO" w:eastAsia="ru-RU"/>
        </w:rPr>
        <w:t xml:space="preserve"> -  </w:t>
      </w:r>
      <w:proofErr w:type="spellStart"/>
      <w:r w:rsidRPr="00D53CA1">
        <w:rPr>
          <w:rFonts w:ascii="Times New Roman" w:eastAsia="Times New Roman" w:hAnsi="Times New Roman"/>
          <w:sz w:val="24"/>
          <w:szCs w:val="24"/>
          <w:lang w:val="ru-MO" w:eastAsia="ru-RU"/>
        </w:rPr>
        <w:t>бейтарап</w:t>
      </w:r>
      <w:proofErr w:type="spellEnd"/>
      <w:r w:rsidRPr="00D53CA1">
        <w:rPr>
          <w:rFonts w:ascii="Times New Roman" w:eastAsia="Times New Roman" w:hAnsi="Times New Roman"/>
          <w:sz w:val="24"/>
          <w:szCs w:val="24"/>
          <w:lang w:val="ru-MO" w:eastAsia="ru-RU"/>
        </w:rPr>
        <w:t>;</w:t>
      </w:r>
    </w:p>
    <w:p w:rsidR="00D53CA1" w:rsidRPr="00D53CA1" w:rsidRDefault="00D53CA1" w:rsidP="00D53CA1">
      <w:pPr>
        <w:spacing w:after="0" w:line="240" w:lineRule="auto"/>
        <w:rPr>
          <w:rFonts w:ascii="Times New Roman" w:eastAsia="Times New Roman" w:hAnsi="Times New Roman"/>
          <w:sz w:val="24"/>
          <w:szCs w:val="24"/>
          <w:lang w:val="ru-MO" w:eastAsia="ru-RU"/>
        </w:rPr>
      </w:pPr>
      <w:r w:rsidRPr="00D53CA1">
        <w:rPr>
          <w:rFonts w:ascii="Times New Roman" w:eastAsia="Times New Roman" w:hAnsi="Times New Roman"/>
          <w:sz w:val="24"/>
          <w:szCs w:val="24"/>
          <w:lang w:val="ru-MO" w:eastAsia="ru-RU"/>
        </w:rPr>
        <w:tab/>
        <w:t xml:space="preserve">5) рН </w:t>
      </w:r>
      <w:proofErr w:type="spellStart"/>
      <w:r w:rsidRPr="00D53CA1">
        <w:rPr>
          <w:rFonts w:ascii="Times New Roman" w:eastAsia="Times New Roman" w:hAnsi="Times New Roman"/>
          <w:sz w:val="24"/>
          <w:szCs w:val="24"/>
          <w:lang w:val="ru-MO" w:eastAsia="ru-RU"/>
        </w:rPr>
        <w:t>сегізге</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тең</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және</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одан</w:t>
      </w:r>
      <w:proofErr w:type="spellEnd"/>
      <w:r w:rsidRPr="00D53CA1">
        <w:rPr>
          <w:rFonts w:ascii="Times New Roman" w:eastAsia="Times New Roman" w:hAnsi="Times New Roman"/>
          <w:sz w:val="24"/>
          <w:szCs w:val="24"/>
          <w:lang w:val="ru-MO" w:eastAsia="ru-RU"/>
        </w:rPr>
        <w:t xml:space="preserve"> да </w:t>
      </w:r>
      <w:proofErr w:type="spellStart"/>
      <w:r w:rsidRPr="00D53CA1">
        <w:rPr>
          <w:rFonts w:ascii="Times New Roman" w:eastAsia="Times New Roman" w:hAnsi="Times New Roman"/>
          <w:sz w:val="24"/>
          <w:szCs w:val="24"/>
          <w:lang w:val="ru-MO" w:eastAsia="ru-RU"/>
        </w:rPr>
        <w:t>кө</w:t>
      </w:r>
      <w:proofErr w:type="gramStart"/>
      <w:r w:rsidRPr="00D53CA1">
        <w:rPr>
          <w:rFonts w:ascii="Times New Roman" w:eastAsia="Times New Roman" w:hAnsi="Times New Roman"/>
          <w:sz w:val="24"/>
          <w:szCs w:val="24"/>
          <w:lang w:val="ru-MO" w:eastAsia="ru-RU"/>
        </w:rPr>
        <w:t>п</w:t>
      </w:r>
      <w:proofErr w:type="spellEnd"/>
      <w:proofErr w:type="gram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болса</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ол</w:t>
      </w:r>
      <w:proofErr w:type="spellEnd"/>
      <w:r w:rsidRPr="00D53CA1">
        <w:rPr>
          <w:rFonts w:ascii="Times New Roman" w:eastAsia="Times New Roman" w:hAnsi="Times New Roman"/>
          <w:sz w:val="24"/>
          <w:szCs w:val="24"/>
          <w:lang w:val="ru-MO" w:eastAsia="ru-RU"/>
        </w:rPr>
        <w:t xml:space="preserve"> – </w:t>
      </w:r>
      <w:proofErr w:type="spellStart"/>
      <w:r w:rsidRPr="00D53CA1">
        <w:rPr>
          <w:rFonts w:ascii="Times New Roman" w:eastAsia="Times New Roman" w:hAnsi="Times New Roman"/>
          <w:sz w:val="24"/>
          <w:szCs w:val="24"/>
          <w:lang w:val="ru-MO" w:eastAsia="ru-RU"/>
        </w:rPr>
        <w:t>сілтілі</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топырақ</w:t>
      </w:r>
      <w:proofErr w:type="spellEnd"/>
      <w:r w:rsidRPr="00D53CA1">
        <w:rPr>
          <w:rFonts w:ascii="Times New Roman" w:eastAsia="Times New Roman" w:hAnsi="Times New Roman"/>
          <w:sz w:val="24"/>
          <w:szCs w:val="24"/>
          <w:lang w:val="ru-MO" w:eastAsia="ru-RU"/>
        </w:rPr>
        <w:t>.</w:t>
      </w:r>
    </w:p>
    <w:p w:rsidR="00D53CA1" w:rsidRPr="00D53CA1" w:rsidRDefault="00D53CA1" w:rsidP="00D53CA1">
      <w:pPr>
        <w:spacing w:after="0" w:line="240" w:lineRule="auto"/>
        <w:ind w:firstLine="700"/>
        <w:jc w:val="both"/>
        <w:rPr>
          <w:rFonts w:ascii="Times New Roman" w:eastAsia="Times New Roman" w:hAnsi="Times New Roman"/>
          <w:snapToGrid w:val="0"/>
          <w:sz w:val="24"/>
          <w:szCs w:val="24"/>
          <w:lang w:val="kk-KZ" w:eastAsia="ru-RU"/>
        </w:rPr>
      </w:pPr>
      <w:proofErr w:type="spellStart"/>
      <w:r w:rsidRPr="00D53CA1">
        <w:rPr>
          <w:rFonts w:ascii="Times New Roman" w:eastAsia="Times New Roman" w:hAnsi="Times New Roman"/>
          <w:sz w:val="24"/>
          <w:szCs w:val="24"/>
          <w:lang w:val="ru-MO" w:eastAsia="ru-RU"/>
        </w:rPr>
        <w:t>Ауыл</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шаруашылық</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өсімдіктерін</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өсіру</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үшін</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топырақтың</w:t>
      </w:r>
      <w:proofErr w:type="spellEnd"/>
      <w:r w:rsidRPr="00D53CA1">
        <w:rPr>
          <w:rFonts w:ascii="Times New Roman" w:eastAsia="Times New Roman" w:hAnsi="Times New Roman"/>
          <w:sz w:val="24"/>
          <w:szCs w:val="24"/>
          <w:lang w:val="ru-MO" w:eastAsia="ru-RU"/>
        </w:rPr>
        <w:t xml:space="preserve"> рН </w:t>
      </w:r>
      <w:proofErr w:type="spellStart"/>
      <w:r w:rsidRPr="00D53CA1">
        <w:rPr>
          <w:rFonts w:ascii="Times New Roman" w:eastAsia="Times New Roman" w:hAnsi="Times New Roman"/>
          <w:sz w:val="24"/>
          <w:szCs w:val="24"/>
          <w:lang w:val="ru-MO" w:eastAsia="ru-RU"/>
        </w:rPr>
        <w:t>көрсеткішінің</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қолайлы</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жағдайы</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кестеде</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көрсетілген</w:t>
      </w:r>
      <w:proofErr w:type="spellEnd"/>
      <w:r w:rsidRPr="00D53CA1">
        <w:rPr>
          <w:rFonts w:ascii="Times New Roman" w:eastAsia="Times New Roman" w:hAnsi="Times New Roman"/>
          <w:sz w:val="24"/>
          <w:szCs w:val="24"/>
          <w:lang w:val="ru-MO" w:eastAsia="ru-RU"/>
        </w:rPr>
        <w:t xml:space="preserve"> (5.1 </w:t>
      </w:r>
      <w:proofErr w:type="spellStart"/>
      <w:r w:rsidRPr="00D53CA1">
        <w:rPr>
          <w:rFonts w:ascii="Times New Roman" w:eastAsia="Times New Roman" w:hAnsi="Times New Roman"/>
          <w:sz w:val="24"/>
          <w:szCs w:val="24"/>
          <w:lang w:val="ru-MO" w:eastAsia="ru-RU"/>
        </w:rPr>
        <w:t>кесте</w:t>
      </w:r>
      <w:proofErr w:type="spellEnd"/>
      <w:r w:rsidRPr="00D53CA1">
        <w:rPr>
          <w:rFonts w:ascii="Times New Roman" w:eastAsia="Times New Roman" w:hAnsi="Times New Roman"/>
          <w:sz w:val="24"/>
          <w:szCs w:val="24"/>
          <w:lang w:val="ru-MO" w:eastAsia="ru-RU"/>
        </w:rPr>
        <w:t>).</w:t>
      </w:r>
    </w:p>
    <w:p w:rsidR="00D53CA1" w:rsidRPr="00D53CA1" w:rsidRDefault="00D53CA1" w:rsidP="00D53CA1">
      <w:pPr>
        <w:spacing w:after="0" w:line="240" w:lineRule="auto"/>
        <w:ind w:firstLine="700"/>
        <w:jc w:val="both"/>
        <w:rPr>
          <w:rFonts w:ascii="Times New Roman" w:eastAsia="Times New Roman" w:hAnsi="Times New Roman"/>
          <w:snapToGrid w:val="0"/>
          <w:sz w:val="24"/>
          <w:szCs w:val="24"/>
          <w:lang w:val="kk-KZ" w:eastAsia="ru-RU"/>
        </w:rPr>
      </w:pPr>
    </w:p>
    <w:p w:rsidR="00D53CA1" w:rsidRPr="00D53CA1" w:rsidRDefault="00D53CA1" w:rsidP="00D53CA1">
      <w:pPr>
        <w:spacing w:after="0" w:line="240" w:lineRule="auto"/>
        <w:ind w:firstLine="720"/>
        <w:jc w:val="both"/>
        <w:rPr>
          <w:rFonts w:ascii="Times New Roman" w:eastAsia="Times New Roman" w:hAnsi="Times New Roman"/>
          <w:sz w:val="24"/>
          <w:szCs w:val="24"/>
          <w:lang w:val="kk-KZ" w:eastAsia="ru-RU"/>
        </w:rPr>
      </w:pPr>
      <w:r w:rsidRPr="00D53CA1">
        <w:rPr>
          <w:rFonts w:ascii="Times New Roman" w:eastAsia="Times New Roman" w:hAnsi="Times New Roman"/>
          <w:snapToGrid w:val="0"/>
          <w:sz w:val="24"/>
          <w:szCs w:val="24"/>
          <w:lang w:val="kk-KZ" w:eastAsia="ru-RU"/>
        </w:rPr>
        <w:t xml:space="preserve">5.1 Кесте - Өсімдіктердің негізгі түрлері үшін </w:t>
      </w:r>
      <w:r w:rsidRPr="00D53CA1">
        <w:rPr>
          <w:rFonts w:ascii="Times New Roman" w:eastAsia="Times New Roman" w:hAnsi="Times New Roman"/>
          <w:sz w:val="24"/>
          <w:szCs w:val="24"/>
          <w:lang w:val="kk-KZ" w:eastAsia="ru-RU"/>
        </w:rPr>
        <w:t xml:space="preserve">топырақтың рН    </w:t>
      </w:r>
    </w:p>
    <w:p w:rsidR="00D53CA1" w:rsidRPr="00D53CA1" w:rsidRDefault="00D53CA1" w:rsidP="00D53CA1">
      <w:pPr>
        <w:spacing w:after="0" w:line="240" w:lineRule="auto"/>
        <w:ind w:firstLine="720"/>
        <w:jc w:val="both"/>
        <w:rPr>
          <w:rFonts w:ascii="Times New Roman" w:eastAsia="Times New Roman" w:hAnsi="Times New Roman"/>
          <w:sz w:val="24"/>
          <w:szCs w:val="24"/>
          <w:lang w:val="kk-KZ" w:eastAsia="ru-RU"/>
        </w:rPr>
      </w:pPr>
      <w:r w:rsidRPr="00D53CA1">
        <w:rPr>
          <w:rFonts w:ascii="Times New Roman" w:eastAsia="Times New Roman" w:hAnsi="Times New Roman"/>
          <w:sz w:val="24"/>
          <w:szCs w:val="24"/>
          <w:lang w:val="kk-KZ" w:eastAsia="ru-RU"/>
        </w:rPr>
        <w:lastRenderedPageBreak/>
        <w:t xml:space="preserve">көрсеткішінің қолайлы жағдайы </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57"/>
        <w:gridCol w:w="3783"/>
      </w:tblGrid>
      <w:tr w:rsidR="00D53CA1" w:rsidRPr="00D53CA1" w:rsidTr="00785F9A">
        <w:tblPrEx>
          <w:tblCellMar>
            <w:top w:w="0" w:type="dxa"/>
            <w:bottom w:w="0" w:type="dxa"/>
          </w:tblCellMar>
        </w:tblPrEx>
        <w:tc>
          <w:tcPr>
            <w:tcW w:w="3957" w:type="dxa"/>
            <w:tcBorders>
              <w:top w:val="single" w:sz="4" w:space="0" w:color="auto"/>
              <w:left w:val="single" w:sz="4" w:space="0" w:color="auto"/>
              <w:bottom w:val="single" w:sz="4" w:space="0" w:color="auto"/>
              <w:right w:val="single" w:sz="4" w:space="0" w:color="auto"/>
            </w:tcBorders>
          </w:tcPr>
          <w:p w:rsidR="00D53CA1" w:rsidRPr="00D53CA1" w:rsidRDefault="00D53CA1" w:rsidP="00D53CA1">
            <w:pPr>
              <w:spacing w:after="0" w:line="240" w:lineRule="auto"/>
              <w:jc w:val="center"/>
              <w:rPr>
                <w:rFonts w:ascii="Times New Roman" w:eastAsia="Times New Roman" w:hAnsi="Times New Roman"/>
                <w:b/>
                <w:sz w:val="24"/>
                <w:szCs w:val="24"/>
                <w:lang w:val="ru-MO" w:eastAsia="ru-RU"/>
              </w:rPr>
            </w:pPr>
            <w:proofErr w:type="spellStart"/>
            <w:r w:rsidRPr="00D53CA1">
              <w:rPr>
                <w:rFonts w:ascii="Times New Roman" w:eastAsia="Times New Roman" w:hAnsi="Times New Roman"/>
                <w:b/>
                <w:sz w:val="24"/>
                <w:szCs w:val="24"/>
                <w:lang w:val="ru-MO" w:eastAsia="ru-RU"/>
              </w:rPr>
              <w:t>Өсімдіктер</w:t>
            </w:r>
            <w:proofErr w:type="spellEnd"/>
          </w:p>
        </w:tc>
        <w:tc>
          <w:tcPr>
            <w:tcW w:w="3783" w:type="dxa"/>
            <w:tcBorders>
              <w:top w:val="single" w:sz="4" w:space="0" w:color="auto"/>
              <w:left w:val="single" w:sz="4" w:space="0" w:color="auto"/>
              <w:bottom w:val="single" w:sz="4" w:space="0" w:color="auto"/>
              <w:right w:val="single" w:sz="4" w:space="0" w:color="auto"/>
            </w:tcBorders>
          </w:tcPr>
          <w:p w:rsidR="00D53CA1" w:rsidRPr="00D53CA1" w:rsidRDefault="00D53CA1" w:rsidP="00D53CA1">
            <w:pPr>
              <w:spacing w:after="0" w:line="240" w:lineRule="auto"/>
              <w:jc w:val="center"/>
              <w:rPr>
                <w:rFonts w:ascii="Times New Roman" w:eastAsia="Times New Roman" w:hAnsi="Times New Roman"/>
                <w:b/>
                <w:sz w:val="24"/>
                <w:szCs w:val="24"/>
                <w:lang w:val="ru-MO" w:eastAsia="ru-RU"/>
              </w:rPr>
            </w:pPr>
            <w:r w:rsidRPr="00D53CA1">
              <w:rPr>
                <w:rFonts w:ascii="Times New Roman" w:eastAsia="Times New Roman" w:hAnsi="Times New Roman"/>
                <w:b/>
                <w:sz w:val="24"/>
                <w:szCs w:val="24"/>
                <w:lang w:val="ru-MO" w:eastAsia="ru-RU"/>
              </w:rPr>
              <w:t>рН-</w:t>
            </w:r>
            <w:proofErr w:type="spellStart"/>
            <w:r w:rsidRPr="00D53CA1">
              <w:rPr>
                <w:rFonts w:ascii="Times New Roman" w:eastAsia="Times New Roman" w:hAnsi="Times New Roman"/>
                <w:b/>
                <w:sz w:val="24"/>
                <w:szCs w:val="24"/>
                <w:lang w:val="ru-MO" w:eastAsia="ru-RU"/>
              </w:rPr>
              <w:t>тың</w:t>
            </w:r>
            <w:proofErr w:type="spellEnd"/>
            <w:r w:rsidRPr="00D53CA1">
              <w:rPr>
                <w:rFonts w:ascii="Times New Roman" w:eastAsia="Times New Roman" w:hAnsi="Times New Roman"/>
                <w:b/>
                <w:sz w:val="24"/>
                <w:szCs w:val="24"/>
                <w:lang w:val="ru-MO" w:eastAsia="ru-RU"/>
              </w:rPr>
              <w:t xml:space="preserve">  </w:t>
            </w:r>
            <w:proofErr w:type="spellStart"/>
            <w:r w:rsidRPr="00D53CA1">
              <w:rPr>
                <w:rFonts w:ascii="Times New Roman" w:eastAsia="Times New Roman" w:hAnsi="Times New Roman"/>
                <w:b/>
                <w:sz w:val="24"/>
                <w:szCs w:val="24"/>
                <w:lang w:val="ru-MO" w:eastAsia="ru-RU"/>
              </w:rPr>
              <w:t>оптимал</w:t>
            </w:r>
            <w:proofErr w:type="spellEnd"/>
            <w:r w:rsidRPr="00D53CA1">
              <w:rPr>
                <w:rFonts w:ascii="Times New Roman" w:eastAsia="Times New Roman" w:hAnsi="Times New Roman"/>
                <w:b/>
                <w:sz w:val="24"/>
                <w:szCs w:val="24"/>
                <w:lang w:val="ru-MO" w:eastAsia="ru-RU"/>
              </w:rPr>
              <w:t xml:space="preserve"> </w:t>
            </w:r>
            <w:proofErr w:type="spellStart"/>
            <w:r w:rsidRPr="00D53CA1">
              <w:rPr>
                <w:rFonts w:ascii="Times New Roman" w:eastAsia="Times New Roman" w:hAnsi="Times New Roman"/>
                <w:b/>
                <w:sz w:val="24"/>
                <w:szCs w:val="24"/>
                <w:lang w:val="ru-MO" w:eastAsia="ru-RU"/>
              </w:rPr>
              <w:t>көрсеткіші</w:t>
            </w:r>
            <w:proofErr w:type="spellEnd"/>
          </w:p>
        </w:tc>
      </w:tr>
      <w:tr w:rsidR="00D53CA1" w:rsidRPr="00D53CA1" w:rsidTr="00785F9A">
        <w:tblPrEx>
          <w:tblCellMar>
            <w:top w:w="0" w:type="dxa"/>
            <w:bottom w:w="0" w:type="dxa"/>
          </w:tblCellMar>
        </w:tblPrEx>
        <w:tc>
          <w:tcPr>
            <w:tcW w:w="3957" w:type="dxa"/>
            <w:tcBorders>
              <w:top w:val="single" w:sz="4" w:space="0" w:color="auto"/>
              <w:left w:val="single" w:sz="4" w:space="0" w:color="auto"/>
              <w:bottom w:val="single" w:sz="4" w:space="0" w:color="auto"/>
              <w:right w:val="single" w:sz="4" w:space="0" w:color="auto"/>
            </w:tcBorders>
          </w:tcPr>
          <w:p w:rsidR="00D53CA1" w:rsidRPr="00D53CA1" w:rsidRDefault="00D53CA1" w:rsidP="00D53CA1">
            <w:pPr>
              <w:spacing w:after="0" w:line="240" w:lineRule="auto"/>
              <w:jc w:val="center"/>
              <w:rPr>
                <w:rFonts w:ascii="Times New Roman" w:eastAsia="Times New Roman" w:hAnsi="Times New Roman"/>
                <w:sz w:val="24"/>
                <w:szCs w:val="24"/>
                <w:lang w:val="ru-MO" w:eastAsia="ru-RU"/>
              </w:rPr>
            </w:pPr>
            <w:proofErr w:type="spellStart"/>
            <w:r w:rsidRPr="00D53CA1">
              <w:rPr>
                <w:rFonts w:ascii="Times New Roman" w:eastAsia="Times New Roman" w:hAnsi="Times New Roman"/>
                <w:sz w:val="24"/>
                <w:szCs w:val="24"/>
                <w:lang w:val="ru-MO" w:eastAsia="ru-RU"/>
              </w:rPr>
              <w:t>бидай</w:t>
            </w:r>
            <w:proofErr w:type="spellEnd"/>
          </w:p>
        </w:tc>
        <w:tc>
          <w:tcPr>
            <w:tcW w:w="3783" w:type="dxa"/>
            <w:tcBorders>
              <w:top w:val="single" w:sz="4" w:space="0" w:color="auto"/>
              <w:left w:val="single" w:sz="4" w:space="0" w:color="auto"/>
              <w:bottom w:val="single" w:sz="4" w:space="0" w:color="auto"/>
              <w:right w:val="single" w:sz="4" w:space="0" w:color="auto"/>
            </w:tcBorders>
          </w:tcPr>
          <w:p w:rsidR="00D53CA1" w:rsidRPr="00D53CA1" w:rsidRDefault="00D53CA1" w:rsidP="00D53CA1">
            <w:pPr>
              <w:spacing w:after="0" w:line="240" w:lineRule="auto"/>
              <w:jc w:val="center"/>
              <w:rPr>
                <w:rFonts w:ascii="Times New Roman" w:eastAsia="Times New Roman" w:hAnsi="Times New Roman"/>
                <w:sz w:val="24"/>
                <w:szCs w:val="24"/>
                <w:lang w:val="ru-MO" w:eastAsia="ru-RU"/>
              </w:rPr>
            </w:pPr>
            <w:r w:rsidRPr="00D53CA1">
              <w:rPr>
                <w:rFonts w:ascii="Times New Roman" w:eastAsia="Times New Roman" w:hAnsi="Times New Roman"/>
                <w:sz w:val="24"/>
                <w:szCs w:val="24"/>
                <w:lang w:val="ru-MO" w:eastAsia="ru-RU"/>
              </w:rPr>
              <w:t>6,0-7,6</w:t>
            </w:r>
          </w:p>
        </w:tc>
      </w:tr>
      <w:tr w:rsidR="00D53CA1" w:rsidRPr="00D53CA1" w:rsidTr="00785F9A">
        <w:tblPrEx>
          <w:tblCellMar>
            <w:top w:w="0" w:type="dxa"/>
            <w:bottom w:w="0" w:type="dxa"/>
          </w:tblCellMar>
        </w:tblPrEx>
        <w:tc>
          <w:tcPr>
            <w:tcW w:w="3957" w:type="dxa"/>
            <w:tcBorders>
              <w:top w:val="single" w:sz="4" w:space="0" w:color="auto"/>
              <w:left w:val="single" w:sz="4" w:space="0" w:color="auto"/>
              <w:bottom w:val="single" w:sz="4" w:space="0" w:color="auto"/>
              <w:right w:val="single" w:sz="4" w:space="0" w:color="auto"/>
            </w:tcBorders>
          </w:tcPr>
          <w:p w:rsidR="00D53CA1" w:rsidRPr="00D53CA1" w:rsidRDefault="00D53CA1" w:rsidP="00D53CA1">
            <w:pPr>
              <w:spacing w:after="0" w:line="240" w:lineRule="auto"/>
              <w:jc w:val="center"/>
              <w:rPr>
                <w:rFonts w:ascii="Times New Roman" w:eastAsia="Times New Roman" w:hAnsi="Times New Roman"/>
                <w:sz w:val="24"/>
                <w:szCs w:val="24"/>
                <w:lang w:val="ru-MO" w:eastAsia="ru-RU"/>
              </w:rPr>
            </w:pPr>
            <w:proofErr w:type="spellStart"/>
            <w:r w:rsidRPr="00D53CA1">
              <w:rPr>
                <w:rFonts w:ascii="Times New Roman" w:eastAsia="Times New Roman" w:hAnsi="Times New Roman"/>
                <w:sz w:val="24"/>
                <w:szCs w:val="24"/>
                <w:lang w:val="ru-MO" w:eastAsia="ru-RU"/>
              </w:rPr>
              <w:t>шай</w:t>
            </w:r>
            <w:proofErr w:type="spellEnd"/>
          </w:p>
        </w:tc>
        <w:tc>
          <w:tcPr>
            <w:tcW w:w="3783" w:type="dxa"/>
            <w:tcBorders>
              <w:top w:val="single" w:sz="4" w:space="0" w:color="auto"/>
              <w:left w:val="single" w:sz="4" w:space="0" w:color="auto"/>
              <w:bottom w:val="single" w:sz="4" w:space="0" w:color="auto"/>
              <w:right w:val="single" w:sz="4" w:space="0" w:color="auto"/>
            </w:tcBorders>
          </w:tcPr>
          <w:p w:rsidR="00D53CA1" w:rsidRPr="00D53CA1" w:rsidRDefault="00D53CA1" w:rsidP="00D53CA1">
            <w:pPr>
              <w:spacing w:after="0" w:line="240" w:lineRule="auto"/>
              <w:jc w:val="center"/>
              <w:rPr>
                <w:rFonts w:ascii="Times New Roman" w:eastAsia="Times New Roman" w:hAnsi="Times New Roman"/>
                <w:sz w:val="24"/>
                <w:szCs w:val="24"/>
                <w:lang w:val="ru-MO" w:eastAsia="ru-RU"/>
              </w:rPr>
            </w:pPr>
            <w:r w:rsidRPr="00D53CA1">
              <w:rPr>
                <w:rFonts w:ascii="Times New Roman" w:eastAsia="Times New Roman" w:hAnsi="Times New Roman"/>
                <w:sz w:val="24"/>
                <w:szCs w:val="24"/>
                <w:lang w:val="ru-MO" w:eastAsia="ru-RU"/>
              </w:rPr>
              <w:t>4,8-6,2</w:t>
            </w:r>
          </w:p>
        </w:tc>
      </w:tr>
      <w:tr w:rsidR="00D53CA1" w:rsidRPr="00D53CA1" w:rsidTr="00785F9A">
        <w:tblPrEx>
          <w:tblCellMar>
            <w:top w:w="0" w:type="dxa"/>
            <w:bottom w:w="0" w:type="dxa"/>
          </w:tblCellMar>
        </w:tblPrEx>
        <w:tc>
          <w:tcPr>
            <w:tcW w:w="3957" w:type="dxa"/>
            <w:tcBorders>
              <w:top w:val="single" w:sz="4" w:space="0" w:color="auto"/>
              <w:left w:val="single" w:sz="4" w:space="0" w:color="auto"/>
              <w:bottom w:val="single" w:sz="4" w:space="0" w:color="auto"/>
              <w:right w:val="single" w:sz="4" w:space="0" w:color="auto"/>
            </w:tcBorders>
          </w:tcPr>
          <w:p w:rsidR="00D53CA1" w:rsidRPr="00D53CA1" w:rsidRDefault="00D53CA1" w:rsidP="00D53CA1">
            <w:pPr>
              <w:spacing w:after="0" w:line="240" w:lineRule="auto"/>
              <w:jc w:val="center"/>
              <w:rPr>
                <w:rFonts w:ascii="Times New Roman" w:eastAsia="Times New Roman" w:hAnsi="Times New Roman"/>
                <w:sz w:val="24"/>
                <w:szCs w:val="24"/>
                <w:lang w:val="ru-MO" w:eastAsia="ru-RU"/>
              </w:rPr>
            </w:pPr>
            <w:proofErr w:type="spellStart"/>
            <w:r w:rsidRPr="00D53CA1">
              <w:rPr>
                <w:rFonts w:ascii="Times New Roman" w:eastAsia="Times New Roman" w:hAnsi="Times New Roman"/>
                <w:sz w:val="24"/>
                <w:szCs w:val="24"/>
                <w:lang w:val="ru-MO" w:eastAsia="ru-RU"/>
              </w:rPr>
              <w:t>қызан</w:t>
            </w:r>
            <w:proofErr w:type="spellEnd"/>
          </w:p>
        </w:tc>
        <w:tc>
          <w:tcPr>
            <w:tcW w:w="3783" w:type="dxa"/>
            <w:tcBorders>
              <w:top w:val="single" w:sz="4" w:space="0" w:color="auto"/>
              <w:left w:val="single" w:sz="4" w:space="0" w:color="auto"/>
              <w:bottom w:val="single" w:sz="4" w:space="0" w:color="auto"/>
              <w:right w:val="single" w:sz="4" w:space="0" w:color="auto"/>
            </w:tcBorders>
          </w:tcPr>
          <w:p w:rsidR="00D53CA1" w:rsidRPr="00D53CA1" w:rsidRDefault="00D53CA1" w:rsidP="00D53CA1">
            <w:pPr>
              <w:spacing w:after="0" w:line="240" w:lineRule="auto"/>
              <w:jc w:val="center"/>
              <w:rPr>
                <w:rFonts w:ascii="Times New Roman" w:eastAsia="Times New Roman" w:hAnsi="Times New Roman"/>
                <w:sz w:val="24"/>
                <w:szCs w:val="24"/>
                <w:lang w:val="ru-MO" w:eastAsia="ru-RU"/>
              </w:rPr>
            </w:pPr>
            <w:r w:rsidRPr="00D53CA1">
              <w:rPr>
                <w:rFonts w:ascii="Times New Roman" w:eastAsia="Times New Roman" w:hAnsi="Times New Roman"/>
                <w:sz w:val="24"/>
                <w:szCs w:val="24"/>
                <w:lang w:val="ru-MO" w:eastAsia="ru-RU"/>
              </w:rPr>
              <w:t>6,3-6,7</w:t>
            </w:r>
          </w:p>
        </w:tc>
      </w:tr>
      <w:tr w:rsidR="00D53CA1" w:rsidRPr="00D53CA1" w:rsidTr="00785F9A">
        <w:tblPrEx>
          <w:tblCellMar>
            <w:top w:w="0" w:type="dxa"/>
            <w:bottom w:w="0" w:type="dxa"/>
          </w:tblCellMar>
        </w:tblPrEx>
        <w:tc>
          <w:tcPr>
            <w:tcW w:w="3957" w:type="dxa"/>
            <w:tcBorders>
              <w:top w:val="single" w:sz="4" w:space="0" w:color="auto"/>
              <w:left w:val="single" w:sz="4" w:space="0" w:color="auto"/>
              <w:bottom w:val="single" w:sz="4" w:space="0" w:color="auto"/>
              <w:right w:val="single" w:sz="4" w:space="0" w:color="auto"/>
            </w:tcBorders>
          </w:tcPr>
          <w:p w:rsidR="00D53CA1" w:rsidRPr="00D53CA1" w:rsidRDefault="00D53CA1" w:rsidP="00D53CA1">
            <w:pPr>
              <w:spacing w:after="0" w:line="240" w:lineRule="auto"/>
              <w:jc w:val="center"/>
              <w:rPr>
                <w:rFonts w:ascii="Times New Roman" w:eastAsia="Times New Roman" w:hAnsi="Times New Roman"/>
                <w:sz w:val="24"/>
                <w:szCs w:val="24"/>
                <w:lang w:val="ru-MO" w:eastAsia="ru-RU"/>
              </w:rPr>
            </w:pPr>
            <w:proofErr w:type="spellStart"/>
            <w:proofErr w:type="gramStart"/>
            <w:r w:rsidRPr="00D53CA1">
              <w:rPr>
                <w:rFonts w:ascii="Times New Roman" w:eastAsia="Times New Roman" w:hAnsi="Times New Roman"/>
                <w:sz w:val="24"/>
                <w:szCs w:val="24"/>
                <w:lang w:val="ru-MO" w:eastAsia="ru-RU"/>
              </w:rPr>
              <w:t>сәб</w:t>
            </w:r>
            <w:proofErr w:type="gramEnd"/>
            <w:r w:rsidRPr="00D53CA1">
              <w:rPr>
                <w:rFonts w:ascii="Times New Roman" w:eastAsia="Times New Roman" w:hAnsi="Times New Roman"/>
                <w:sz w:val="24"/>
                <w:szCs w:val="24"/>
                <w:lang w:val="ru-MO" w:eastAsia="ru-RU"/>
              </w:rPr>
              <w:t>із</w:t>
            </w:r>
            <w:proofErr w:type="spellEnd"/>
          </w:p>
        </w:tc>
        <w:tc>
          <w:tcPr>
            <w:tcW w:w="3783" w:type="dxa"/>
            <w:tcBorders>
              <w:top w:val="single" w:sz="4" w:space="0" w:color="auto"/>
              <w:left w:val="single" w:sz="4" w:space="0" w:color="auto"/>
              <w:bottom w:val="single" w:sz="4" w:space="0" w:color="auto"/>
              <w:right w:val="single" w:sz="4" w:space="0" w:color="auto"/>
            </w:tcBorders>
          </w:tcPr>
          <w:p w:rsidR="00D53CA1" w:rsidRPr="00D53CA1" w:rsidRDefault="00D53CA1" w:rsidP="00D53CA1">
            <w:pPr>
              <w:spacing w:after="0" w:line="240" w:lineRule="auto"/>
              <w:jc w:val="center"/>
              <w:rPr>
                <w:rFonts w:ascii="Times New Roman" w:eastAsia="Times New Roman" w:hAnsi="Times New Roman"/>
                <w:sz w:val="24"/>
                <w:szCs w:val="24"/>
                <w:lang w:val="ru-MO" w:eastAsia="ru-RU"/>
              </w:rPr>
            </w:pPr>
            <w:r w:rsidRPr="00D53CA1">
              <w:rPr>
                <w:rFonts w:ascii="Times New Roman" w:eastAsia="Times New Roman" w:hAnsi="Times New Roman"/>
                <w:sz w:val="24"/>
                <w:szCs w:val="24"/>
                <w:lang w:val="ru-MO" w:eastAsia="ru-RU"/>
              </w:rPr>
              <w:t>5,5-7,0</w:t>
            </w:r>
          </w:p>
        </w:tc>
      </w:tr>
      <w:tr w:rsidR="00D53CA1" w:rsidRPr="00D53CA1" w:rsidTr="00785F9A">
        <w:tblPrEx>
          <w:tblCellMar>
            <w:top w:w="0" w:type="dxa"/>
            <w:bottom w:w="0" w:type="dxa"/>
          </w:tblCellMar>
        </w:tblPrEx>
        <w:tc>
          <w:tcPr>
            <w:tcW w:w="3957" w:type="dxa"/>
            <w:tcBorders>
              <w:top w:val="single" w:sz="4" w:space="0" w:color="auto"/>
              <w:left w:val="single" w:sz="4" w:space="0" w:color="auto"/>
              <w:bottom w:val="single" w:sz="4" w:space="0" w:color="auto"/>
              <w:right w:val="single" w:sz="4" w:space="0" w:color="auto"/>
            </w:tcBorders>
          </w:tcPr>
          <w:p w:rsidR="00D53CA1" w:rsidRPr="00D53CA1" w:rsidRDefault="00D53CA1" w:rsidP="00D53CA1">
            <w:pPr>
              <w:spacing w:after="0" w:line="240" w:lineRule="auto"/>
              <w:jc w:val="center"/>
              <w:rPr>
                <w:rFonts w:ascii="Times New Roman" w:eastAsia="Times New Roman" w:hAnsi="Times New Roman"/>
                <w:sz w:val="24"/>
                <w:szCs w:val="24"/>
                <w:lang w:val="ru-MO" w:eastAsia="ru-RU"/>
              </w:rPr>
            </w:pPr>
            <w:proofErr w:type="spellStart"/>
            <w:proofErr w:type="gramStart"/>
            <w:r w:rsidRPr="00D53CA1">
              <w:rPr>
                <w:rFonts w:ascii="Times New Roman" w:eastAsia="Times New Roman" w:hAnsi="Times New Roman"/>
                <w:sz w:val="24"/>
                <w:szCs w:val="24"/>
                <w:lang w:val="ru-MO" w:eastAsia="ru-RU"/>
              </w:rPr>
              <w:t>б</w:t>
            </w:r>
            <w:proofErr w:type="gramEnd"/>
            <w:r w:rsidRPr="00D53CA1">
              <w:rPr>
                <w:rFonts w:ascii="Times New Roman" w:eastAsia="Times New Roman" w:hAnsi="Times New Roman"/>
                <w:sz w:val="24"/>
                <w:szCs w:val="24"/>
                <w:lang w:val="ru-MO" w:eastAsia="ru-RU"/>
              </w:rPr>
              <w:t>ұршақ</w:t>
            </w:r>
            <w:proofErr w:type="spellEnd"/>
          </w:p>
        </w:tc>
        <w:tc>
          <w:tcPr>
            <w:tcW w:w="3783" w:type="dxa"/>
            <w:tcBorders>
              <w:top w:val="single" w:sz="4" w:space="0" w:color="auto"/>
              <w:left w:val="single" w:sz="4" w:space="0" w:color="auto"/>
              <w:bottom w:val="single" w:sz="4" w:space="0" w:color="auto"/>
              <w:right w:val="single" w:sz="4" w:space="0" w:color="auto"/>
            </w:tcBorders>
          </w:tcPr>
          <w:p w:rsidR="00D53CA1" w:rsidRPr="00D53CA1" w:rsidRDefault="00D53CA1" w:rsidP="00D53CA1">
            <w:pPr>
              <w:spacing w:after="0" w:line="240" w:lineRule="auto"/>
              <w:jc w:val="center"/>
              <w:rPr>
                <w:rFonts w:ascii="Times New Roman" w:eastAsia="Times New Roman" w:hAnsi="Times New Roman"/>
                <w:sz w:val="24"/>
                <w:szCs w:val="24"/>
                <w:lang w:val="ru-MO" w:eastAsia="ru-RU"/>
              </w:rPr>
            </w:pPr>
            <w:r w:rsidRPr="00D53CA1">
              <w:rPr>
                <w:rFonts w:ascii="Times New Roman" w:eastAsia="Times New Roman" w:hAnsi="Times New Roman"/>
                <w:sz w:val="24"/>
                <w:szCs w:val="24"/>
                <w:lang w:val="ru-MO" w:eastAsia="ru-RU"/>
              </w:rPr>
              <w:t>6,0-7,0</w:t>
            </w:r>
          </w:p>
        </w:tc>
      </w:tr>
      <w:tr w:rsidR="00D53CA1" w:rsidRPr="00D53CA1" w:rsidTr="00785F9A">
        <w:tblPrEx>
          <w:tblCellMar>
            <w:top w:w="0" w:type="dxa"/>
            <w:bottom w:w="0" w:type="dxa"/>
          </w:tblCellMar>
        </w:tblPrEx>
        <w:tc>
          <w:tcPr>
            <w:tcW w:w="3957" w:type="dxa"/>
            <w:tcBorders>
              <w:top w:val="single" w:sz="4" w:space="0" w:color="auto"/>
              <w:left w:val="single" w:sz="4" w:space="0" w:color="auto"/>
              <w:bottom w:val="single" w:sz="4" w:space="0" w:color="auto"/>
              <w:right w:val="single" w:sz="4" w:space="0" w:color="auto"/>
            </w:tcBorders>
          </w:tcPr>
          <w:p w:rsidR="00D53CA1" w:rsidRPr="00D53CA1" w:rsidRDefault="00D53CA1" w:rsidP="00D53CA1">
            <w:pPr>
              <w:spacing w:after="0" w:line="240" w:lineRule="auto"/>
              <w:jc w:val="center"/>
              <w:rPr>
                <w:rFonts w:ascii="Times New Roman" w:eastAsia="Times New Roman" w:hAnsi="Times New Roman"/>
                <w:sz w:val="24"/>
                <w:szCs w:val="24"/>
                <w:lang w:val="ru-MO" w:eastAsia="ru-RU"/>
              </w:rPr>
            </w:pPr>
            <w:proofErr w:type="spellStart"/>
            <w:r w:rsidRPr="00D53CA1">
              <w:rPr>
                <w:rFonts w:ascii="Times New Roman" w:eastAsia="Times New Roman" w:hAnsi="Times New Roman"/>
                <w:sz w:val="24"/>
                <w:szCs w:val="24"/>
                <w:lang w:val="ru-MO" w:eastAsia="ru-RU"/>
              </w:rPr>
              <w:t>картоп</w:t>
            </w:r>
            <w:proofErr w:type="spellEnd"/>
          </w:p>
        </w:tc>
        <w:tc>
          <w:tcPr>
            <w:tcW w:w="3783" w:type="dxa"/>
            <w:tcBorders>
              <w:top w:val="single" w:sz="4" w:space="0" w:color="auto"/>
              <w:left w:val="single" w:sz="4" w:space="0" w:color="auto"/>
              <w:bottom w:val="single" w:sz="4" w:space="0" w:color="auto"/>
              <w:right w:val="single" w:sz="4" w:space="0" w:color="auto"/>
            </w:tcBorders>
          </w:tcPr>
          <w:p w:rsidR="00D53CA1" w:rsidRPr="00D53CA1" w:rsidRDefault="00D53CA1" w:rsidP="00D53CA1">
            <w:pPr>
              <w:spacing w:after="0" w:line="240" w:lineRule="auto"/>
              <w:jc w:val="center"/>
              <w:rPr>
                <w:rFonts w:ascii="Times New Roman" w:eastAsia="Times New Roman" w:hAnsi="Times New Roman"/>
                <w:sz w:val="24"/>
                <w:szCs w:val="24"/>
                <w:lang w:val="ru-MO" w:eastAsia="ru-RU"/>
              </w:rPr>
            </w:pPr>
            <w:r w:rsidRPr="00D53CA1">
              <w:rPr>
                <w:rFonts w:ascii="Times New Roman" w:eastAsia="Times New Roman" w:hAnsi="Times New Roman"/>
                <w:sz w:val="24"/>
                <w:szCs w:val="24"/>
                <w:lang w:val="ru-MO" w:eastAsia="ru-RU"/>
              </w:rPr>
              <w:t>5,0-5,5</w:t>
            </w:r>
          </w:p>
        </w:tc>
      </w:tr>
      <w:tr w:rsidR="00D53CA1" w:rsidRPr="00D53CA1" w:rsidTr="00785F9A">
        <w:tblPrEx>
          <w:tblCellMar>
            <w:top w:w="0" w:type="dxa"/>
            <w:bottom w:w="0" w:type="dxa"/>
          </w:tblCellMar>
        </w:tblPrEx>
        <w:tc>
          <w:tcPr>
            <w:tcW w:w="3957" w:type="dxa"/>
            <w:tcBorders>
              <w:top w:val="single" w:sz="4" w:space="0" w:color="auto"/>
              <w:left w:val="single" w:sz="4" w:space="0" w:color="auto"/>
              <w:bottom w:val="nil"/>
              <w:right w:val="single" w:sz="4" w:space="0" w:color="auto"/>
            </w:tcBorders>
          </w:tcPr>
          <w:p w:rsidR="00D53CA1" w:rsidRPr="00D53CA1" w:rsidRDefault="00D53CA1" w:rsidP="00D53CA1">
            <w:pPr>
              <w:spacing w:after="0" w:line="240" w:lineRule="auto"/>
              <w:jc w:val="center"/>
              <w:rPr>
                <w:rFonts w:ascii="Times New Roman" w:eastAsia="Times New Roman" w:hAnsi="Times New Roman"/>
                <w:sz w:val="24"/>
                <w:szCs w:val="24"/>
                <w:lang w:val="ru-MO" w:eastAsia="ru-RU"/>
              </w:rPr>
            </w:pPr>
            <w:proofErr w:type="spellStart"/>
            <w:r w:rsidRPr="00D53CA1">
              <w:rPr>
                <w:rFonts w:ascii="Times New Roman" w:eastAsia="Times New Roman" w:hAnsi="Times New Roman"/>
                <w:sz w:val="24"/>
                <w:szCs w:val="24"/>
                <w:lang w:val="ru-MO" w:eastAsia="ru-RU"/>
              </w:rPr>
              <w:t>орамжапырақ</w:t>
            </w:r>
            <w:proofErr w:type="spellEnd"/>
          </w:p>
        </w:tc>
        <w:tc>
          <w:tcPr>
            <w:tcW w:w="3783" w:type="dxa"/>
            <w:tcBorders>
              <w:top w:val="single" w:sz="4" w:space="0" w:color="auto"/>
              <w:left w:val="single" w:sz="4" w:space="0" w:color="auto"/>
              <w:bottom w:val="nil"/>
              <w:right w:val="single" w:sz="4" w:space="0" w:color="auto"/>
            </w:tcBorders>
          </w:tcPr>
          <w:p w:rsidR="00D53CA1" w:rsidRPr="00D53CA1" w:rsidRDefault="00D53CA1" w:rsidP="00D53CA1">
            <w:pPr>
              <w:spacing w:after="0" w:line="240" w:lineRule="auto"/>
              <w:jc w:val="center"/>
              <w:rPr>
                <w:rFonts w:ascii="Times New Roman" w:eastAsia="Times New Roman" w:hAnsi="Times New Roman"/>
                <w:sz w:val="24"/>
                <w:szCs w:val="24"/>
                <w:lang w:val="ru-MO" w:eastAsia="ru-RU"/>
              </w:rPr>
            </w:pPr>
            <w:r w:rsidRPr="00D53CA1">
              <w:rPr>
                <w:rFonts w:ascii="Times New Roman" w:eastAsia="Times New Roman" w:hAnsi="Times New Roman"/>
                <w:sz w:val="24"/>
                <w:szCs w:val="24"/>
                <w:lang w:val="ru-MO" w:eastAsia="ru-RU"/>
              </w:rPr>
              <w:t>6,7-7,4</w:t>
            </w:r>
          </w:p>
        </w:tc>
      </w:tr>
      <w:tr w:rsidR="00D53CA1" w:rsidRPr="00D53CA1" w:rsidTr="00785F9A">
        <w:tblPrEx>
          <w:tblCellMar>
            <w:top w:w="0" w:type="dxa"/>
            <w:bottom w:w="0" w:type="dxa"/>
          </w:tblCellMar>
        </w:tblPrEx>
        <w:tc>
          <w:tcPr>
            <w:tcW w:w="3957" w:type="dxa"/>
            <w:tcBorders>
              <w:top w:val="single" w:sz="4" w:space="0" w:color="auto"/>
              <w:left w:val="single" w:sz="4" w:space="0" w:color="auto"/>
              <w:bottom w:val="single" w:sz="4" w:space="0" w:color="auto"/>
              <w:right w:val="single" w:sz="4" w:space="0" w:color="auto"/>
            </w:tcBorders>
          </w:tcPr>
          <w:p w:rsidR="00D53CA1" w:rsidRPr="00D53CA1" w:rsidRDefault="00D53CA1" w:rsidP="00D53CA1">
            <w:pPr>
              <w:spacing w:after="0" w:line="240" w:lineRule="auto"/>
              <w:jc w:val="center"/>
              <w:rPr>
                <w:rFonts w:ascii="Times New Roman" w:eastAsia="Times New Roman" w:hAnsi="Times New Roman"/>
                <w:sz w:val="24"/>
                <w:szCs w:val="24"/>
                <w:lang w:val="ru-MO" w:eastAsia="ru-RU"/>
              </w:rPr>
            </w:pPr>
            <w:proofErr w:type="spellStart"/>
            <w:r w:rsidRPr="00D53CA1">
              <w:rPr>
                <w:rFonts w:ascii="Times New Roman" w:eastAsia="Times New Roman" w:hAnsi="Times New Roman"/>
                <w:sz w:val="24"/>
                <w:szCs w:val="24"/>
                <w:lang w:val="ru-MO" w:eastAsia="ru-RU"/>
              </w:rPr>
              <w:t>шалғам</w:t>
            </w:r>
            <w:proofErr w:type="spellEnd"/>
          </w:p>
        </w:tc>
        <w:tc>
          <w:tcPr>
            <w:tcW w:w="3783" w:type="dxa"/>
            <w:tcBorders>
              <w:top w:val="single" w:sz="4" w:space="0" w:color="auto"/>
              <w:left w:val="single" w:sz="4" w:space="0" w:color="auto"/>
              <w:bottom w:val="single" w:sz="4" w:space="0" w:color="auto"/>
              <w:right w:val="single" w:sz="4" w:space="0" w:color="auto"/>
            </w:tcBorders>
          </w:tcPr>
          <w:p w:rsidR="00D53CA1" w:rsidRPr="00D53CA1" w:rsidRDefault="00D53CA1" w:rsidP="00D53CA1">
            <w:pPr>
              <w:spacing w:after="0" w:line="240" w:lineRule="auto"/>
              <w:jc w:val="center"/>
              <w:rPr>
                <w:rFonts w:ascii="Times New Roman" w:eastAsia="Times New Roman" w:hAnsi="Times New Roman"/>
                <w:sz w:val="24"/>
                <w:szCs w:val="24"/>
                <w:lang w:val="ru-MO" w:eastAsia="ru-RU"/>
              </w:rPr>
            </w:pPr>
            <w:r w:rsidRPr="00D53CA1">
              <w:rPr>
                <w:rFonts w:ascii="Times New Roman" w:eastAsia="Times New Roman" w:hAnsi="Times New Roman"/>
                <w:sz w:val="24"/>
                <w:szCs w:val="24"/>
                <w:lang w:val="ru-MO" w:eastAsia="ru-RU"/>
              </w:rPr>
              <w:t xml:space="preserve">5,5 </w:t>
            </w:r>
            <w:proofErr w:type="spellStart"/>
            <w:r w:rsidRPr="00D53CA1">
              <w:rPr>
                <w:rFonts w:ascii="Times New Roman" w:eastAsia="Times New Roman" w:hAnsi="Times New Roman"/>
                <w:sz w:val="24"/>
                <w:szCs w:val="24"/>
                <w:lang w:val="ru-MO" w:eastAsia="ru-RU"/>
              </w:rPr>
              <w:t>және</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одан</w:t>
            </w:r>
            <w:proofErr w:type="spellEnd"/>
            <w:r w:rsidRPr="00D53CA1">
              <w:rPr>
                <w:rFonts w:ascii="Times New Roman" w:eastAsia="Times New Roman" w:hAnsi="Times New Roman"/>
                <w:sz w:val="24"/>
                <w:szCs w:val="24"/>
                <w:lang w:val="ru-MO" w:eastAsia="ru-RU"/>
              </w:rPr>
              <w:t xml:space="preserve"> да </w:t>
            </w:r>
            <w:proofErr w:type="spellStart"/>
            <w:r w:rsidRPr="00D53CA1">
              <w:rPr>
                <w:rFonts w:ascii="Times New Roman" w:eastAsia="Times New Roman" w:hAnsi="Times New Roman"/>
                <w:sz w:val="24"/>
                <w:szCs w:val="24"/>
                <w:lang w:val="ru-MO" w:eastAsia="ru-RU"/>
              </w:rPr>
              <w:t>кө</w:t>
            </w:r>
            <w:proofErr w:type="gramStart"/>
            <w:r w:rsidRPr="00D53CA1">
              <w:rPr>
                <w:rFonts w:ascii="Times New Roman" w:eastAsia="Times New Roman" w:hAnsi="Times New Roman"/>
                <w:sz w:val="24"/>
                <w:szCs w:val="24"/>
                <w:lang w:val="ru-MO" w:eastAsia="ru-RU"/>
              </w:rPr>
              <w:t>п</w:t>
            </w:r>
            <w:proofErr w:type="spellEnd"/>
            <w:proofErr w:type="gramEnd"/>
          </w:p>
        </w:tc>
      </w:tr>
      <w:tr w:rsidR="00D53CA1" w:rsidRPr="00D53CA1" w:rsidTr="00785F9A">
        <w:tblPrEx>
          <w:tblCellMar>
            <w:top w:w="0" w:type="dxa"/>
            <w:bottom w:w="0" w:type="dxa"/>
          </w:tblCellMar>
        </w:tblPrEx>
        <w:tc>
          <w:tcPr>
            <w:tcW w:w="3957" w:type="dxa"/>
            <w:tcBorders>
              <w:top w:val="single" w:sz="4" w:space="0" w:color="auto"/>
              <w:left w:val="single" w:sz="4" w:space="0" w:color="auto"/>
              <w:bottom w:val="single" w:sz="4" w:space="0" w:color="auto"/>
              <w:right w:val="single" w:sz="4" w:space="0" w:color="auto"/>
            </w:tcBorders>
          </w:tcPr>
          <w:p w:rsidR="00D53CA1" w:rsidRPr="00D53CA1" w:rsidRDefault="00D53CA1" w:rsidP="00D53CA1">
            <w:pPr>
              <w:spacing w:after="0" w:line="240" w:lineRule="auto"/>
              <w:jc w:val="center"/>
              <w:rPr>
                <w:rFonts w:ascii="Times New Roman" w:eastAsia="Times New Roman" w:hAnsi="Times New Roman"/>
                <w:sz w:val="24"/>
                <w:szCs w:val="24"/>
                <w:lang w:val="ru-MO" w:eastAsia="ru-RU"/>
              </w:rPr>
            </w:pPr>
            <w:proofErr w:type="spellStart"/>
            <w:r w:rsidRPr="00D53CA1">
              <w:rPr>
                <w:rFonts w:ascii="Times New Roman" w:eastAsia="Times New Roman" w:hAnsi="Times New Roman"/>
                <w:sz w:val="24"/>
                <w:szCs w:val="24"/>
                <w:lang w:val="ru-MO" w:eastAsia="ru-RU"/>
              </w:rPr>
              <w:t>қияр</w:t>
            </w:r>
            <w:proofErr w:type="spellEnd"/>
          </w:p>
        </w:tc>
        <w:tc>
          <w:tcPr>
            <w:tcW w:w="3783" w:type="dxa"/>
            <w:tcBorders>
              <w:top w:val="single" w:sz="4" w:space="0" w:color="auto"/>
              <w:left w:val="single" w:sz="4" w:space="0" w:color="auto"/>
              <w:bottom w:val="single" w:sz="4" w:space="0" w:color="auto"/>
              <w:right w:val="single" w:sz="4" w:space="0" w:color="auto"/>
            </w:tcBorders>
          </w:tcPr>
          <w:p w:rsidR="00D53CA1" w:rsidRPr="00D53CA1" w:rsidRDefault="00D53CA1" w:rsidP="00D53CA1">
            <w:pPr>
              <w:spacing w:after="0" w:line="240" w:lineRule="auto"/>
              <w:jc w:val="center"/>
              <w:rPr>
                <w:rFonts w:ascii="Times New Roman" w:eastAsia="Times New Roman" w:hAnsi="Times New Roman"/>
                <w:sz w:val="24"/>
                <w:szCs w:val="24"/>
                <w:lang w:val="ru-MO" w:eastAsia="ru-RU"/>
              </w:rPr>
            </w:pPr>
            <w:r w:rsidRPr="00D53CA1">
              <w:rPr>
                <w:rFonts w:ascii="Times New Roman" w:eastAsia="Times New Roman" w:hAnsi="Times New Roman"/>
                <w:sz w:val="24"/>
                <w:szCs w:val="24"/>
                <w:lang w:val="ru-MO" w:eastAsia="ru-RU"/>
              </w:rPr>
              <w:t>6,0-7,0</w:t>
            </w:r>
          </w:p>
        </w:tc>
      </w:tr>
    </w:tbl>
    <w:p w:rsidR="00D53CA1" w:rsidRPr="00D53CA1" w:rsidRDefault="00D53CA1" w:rsidP="00D53CA1">
      <w:pPr>
        <w:spacing w:after="0" w:line="240" w:lineRule="auto"/>
        <w:jc w:val="both"/>
        <w:rPr>
          <w:rFonts w:ascii="Times New Roman" w:eastAsia="Times New Roman" w:hAnsi="Times New Roman"/>
          <w:i/>
          <w:sz w:val="24"/>
          <w:szCs w:val="24"/>
          <w:u w:val="single"/>
          <w:lang w:val="ru-MO" w:eastAsia="ru-RU"/>
        </w:rPr>
      </w:pPr>
    </w:p>
    <w:p w:rsidR="00D53CA1" w:rsidRPr="00D53CA1" w:rsidRDefault="00D53CA1" w:rsidP="00D53CA1">
      <w:pPr>
        <w:spacing w:after="0" w:line="240" w:lineRule="auto"/>
        <w:ind w:firstLine="720"/>
        <w:jc w:val="both"/>
        <w:rPr>
          <w:rFonts w:ascii="Times New Roman" w:eastAsia="Times New Roman" w:hAnsi="Times New Roman"/>
          <w:sz w:val="24"/>
          <w:szCs w:val="24"/>
          <w:lang w:val="ru-MO" w:eastAsia="ru-RU"/>
        </w:rPr>
      </w:pPr>
      <w:proofErr w:type="spellStart"/>
      <w:r w:rsidRPr="00D53CA1">
        <w:rPr>
          <w:rFonts w:ascii="Times New Roman" w:eastAsia="Times New Roman" w:hAnsi="Times New Roman"/>
          <w:sz w:val="24"/>
          <w:szCs w:val="24"/>
          <w:lang w:val="ru-MO" w:eastAsia="ru-RU"/>
        </w:rPr>
        <w:t>Топырақта</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тұздардың</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кө</w:t>
      </w:r>
      <w:proofErr w:type="gramStart"/>
      <w:r w:rsidRPr="00D53CA1">
        <w:rPr>
          <w:rFonts w:ascii="Times New Roman" w:eastAsia="Times New Roman" w:hAnsi="Times New Roman"/>
          <w:sz w:val="24"/>
          <w:szCs w:val="24"/>
          <w:lang w:val="ru-MO" w:eastAsia="ru-RU"/>
        </w:rPr>
        <w:t>п</w:t>
      </w:r>
      <w:proofErr w:type="spellEnd"/>
      <w:proofErr w:type="gram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мөлшерде</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болуы</w:t>
      </w:r>
      <w:proofErr w:type="spellEnd"/>
      <w:r w:rsidRPr="00D53CA1">
        <w:rPr>
          <w:rFonts w:ascii="Times New Roman" w:eastAsia="Times New Roman" w:hAnsi="Times New Roman"/>
          <w:sz w:val="24"/>
          <w:szCs w:val="24"/>
          <w:lang w:val="ru-MO" w:eastAsia="ru-RU"/>
        </w:rPr>
        <w:t xml:space="preserve">, тез </w:t>
      </w:r>
      <w:proofErr w:type="spellStart"/>
      <w:r w:rsidRPr="00D53CA1">
        <w:rPr>
          <w:rFonts w:ascii="Times New Roman" w:eastAsia="Times New Roman" w:hAnsi="Times New Roman"/>
          <w:sz w:val="24"/>
          <w:szCs w:val="24"/>
          <w:lang w:val="ru-MO" w:eastAsia="ru-RU"/>
        </w:rPr>
        <w:t>еритін</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минералдық</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тұздардың</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құрамының</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жоғарылауымен</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сипатталады</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Бұл</w:t>
      </w:r>
      <w:proofErr w:type="spellEnd"/>
      <w:r w:rsidRPr="00D53CA1">
        <w:rPr>
          <w:rFonts w:ascii="Times New Roman" w:eastAsia="Times New Roman" w:hAnsi="Times New Roman"/>
          <w:sz w:val="24"/>
          <w:szCs w:val="24"/>
          <w:lang w:val="ru-MO" w:eastAsia="ru-RU"/>
        </w:rPr>
        <w:t xml:space="preserve"> процесс </w:t>
      </w:r>
      <w:proofErr w:type="spellStart"/>
      <w:r w:rsidRPr="00D53CA1">
        <w:rPr>
          <w:rFonts w:ascii="Times New Roman" w:eastAsia="Times New Roman" w:hAnsi="Times New Roman"/>
          <w:sz w:val="24"/>
          <w:szCs w:val="24"/>
          <w:lang w:val="ru-MO" w:eastAsia="ru-RU"/>
        </w:rPr>
        <w:t>топырақтың</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физикалық</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және</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химиялық</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қасиеттеріне</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кері</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әсерін</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тигізеді</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және</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өсімдіктің</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өсі</w:t>
      </w:r>
      <w:proofErr w:type="gramStart"/>
      <w:r w:rsidRPr="00D53CA1">
        <w:rPr>
          <w:rFonts w:ascii="Times New Roman" w:eastAsia="Times New Roman" w:hAnsi="Times New Roman"/>
          <w:sz w:val="24"/>
          <w:szCs w:val="24"/>
          <w:lang w:val="ru-MO" w:eastAsia="ru-RU"/>
        </w:rPr>
        <w:t>п</w:t>
      </w:r>
      <w:proofErr w:type="spellEnd"/>
      <w:proofErr w:type="gramEnd"/>
      <w:r w:rsidRPr="00D53CA1">
        <w:rPr>
          <w:rFonts w:ascii="Times New Roman" w:eastAsia="Times New Roman" w:hAnsi="Times New Roman"/>
          <w:sz w:val="24"/>
          <w:szCs w:val="24"/>
          <w:lang w:val="ru-MO" w:eastAsia="ru-RU"/>
        </w:rPr>
        <w:t xml:space="preserve"> даму </w:t>
      </w:r>
      <w:proofErr w:type="spellStart"/>
      <w:r w:rsidRPr="00D53CA1">
        <w:rPr>
          <w:rFonts w:ascii="Times New Roman" w:eastAsia="Times New Roman" w:hAnsi="Times New Roman"/>
          <w:sz w:val="24"/>
          <w:szCs w:val="24"/>
          <w:lang w:val="ru-MO" w:eastAsia="ru-RU"/>
        </w:rPr>
        <w:t>жағдайына</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қолайсыз</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жағдай</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туғызады</w:t>
      </w:r>
      <w:proofErr w:type="spellEnd"/>
      <w:r w:rsidRPr="00D53CA1">
        <w:rPr>
          <w:rFonts w:ascii="Times New Roman" w:eastAsia="Times New Roman" w:hAnsi="Times New Roman"/>
          <w:sz w:val="24"/>
          <w:szCs w:val="24"/>
          <w:lang w:val="ru-MO" w:eastAsia="ru-RU"/>
        </w:rPr>
        <w:t>.</w:t>
      </w:r>
    </w:p>
    <w:p w:rsidR="00D53CA1" w:rsidRPr="00D53CA1" w:rsidRDefault="00D53CA1" w:rsidP="00D53CA1">
      <w:pPr>
        <w:spacing w:after="0" w:line="240" w:lineRule="auto"/>
        <w:ind w:firstLine="709"/>
        <w:jc w:val="both"/>
        <w:rPr>
          <w:rFonts w:ascii="Times New Roman" w:eastAsia="Times New Roman" w:hAnsi="Times New Roman"/>
          <w:sz w:val="24"/>
          <w:szCs w:val="24"/>
          <w:lang w:val="ru-MO" w:eastAsia="ru-RU"/>
        </w:rPr>
      </w:pPr>
      <w:proofErr w:type="spellStart"/>
      <w:r w:rsidRPr="00D53CA1">
        <w:rPr>
          <w:rFonts w:ascii="Times New Roman" w:eastAsia="Times New Roman" w:hAnsi="Times New Roman"/>
          <w:sz w:val="24"/>
          <w:szCs w:val="24"/>
          <w:lang w:val="ru-MO" w:eastAsia="ru-RU"/>
        </w:rPr>
        <w:t>Негізінде</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ащы</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қатты</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тұзды</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топырақ</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ауыл</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шаруашылық</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дақылдарын</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ө</w:t>
      </w:r>
      <w:proofErr w:type="gramStart"/>
      <w:r w:rsidRPr="00D53CA1">
        <w:rPr>
          <w:rFonts w:ascii="Times New Roman" w:eastAsia="Times New Roman" w:hAnsi="Times New Roman"/>
          <w:sz w:val="24"/>
          <w:szCs w:val="24"/>
          <w:lang w:val="ru-MO" w:eastAsia="ru-RU"/>
        </w:rPr>
        <w:t>с</w:t>
      </w:r>
      <w:proofErr w:type="gramEnd"/>
      <w:r w:rsidRPr="00D53CA1">
        <w:rPr>
          <w:rFonts w:ascii="Times New Roman" w:eastAsia="Times New Roman" w:hAnsi="Times New Roman"/>
          <w:sz w:val="24"/>
          <w:szCs w:val="24"/>
          <w:lang w:val="ru-MO" w:eastAsia="ru-RU"/>
        </w:rPr>
        <w:t>іруге</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жарамсыз</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болып</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табылады</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Ащы</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топырақтарда</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өсі</w:t>
      </w:r>
      <w:proofErr w:type="gramStart"/>
      <w:r w:rsidRPr="00D53CA1">
        <w:rPr>
          <w:rFonts w:ascii="Times New Roman" w:eastAsia="Times New Roman" w:hAnsi="Times New Roman"/>
          <w:sz w:val="24"/>
          <w:szCs w:val="24"/>
          <w:lang w:val="ru-MO" w:eastAsia="ru-RU"/>
        </w:rPr>
        <w:t>р</w:t>
      </w:r>
      <w:proofErr w:type="gramEnd"/>
      <w:r w:rsidRPr="00D53CA1">
        <w:rPr>
          <w:rFonts w:ascii="Times New Roman" w:eastAsia="Times New Roman" w:hAnsi="Times New Roman"/>
          <w:sz w:val="24"/>
          <w:szCs w:val="24"/>
          <w:lang w:val="ru-MO" w:eastAsia="ru-RU"/>
        </w:rPr>
        <w:t>ілген</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өсімдіктерде</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тұқымның</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бұғуы</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гүлдеу</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өсу</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өнім</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төмендейді</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Тұздың</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жоғарғы</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концентрациясы</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кезінде</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өсімдіктің</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өлуі</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мүмкін</w:t>
      </w:r>
      <w:proofErr w:type="spellEnd"/>
      <w:r w:rsidRPr="00D53CA1">
        <w:rPr>
          <w:rFonts w:ascii="Times New Roman" w:eastAsia="Times New Roman" w:hAnsi="Times New Roman"/>
          <w:sz w:val="24"/>
          <w:szCs w:val="24"/>
          <w:lang w:val="ru-MO" w:eastAsia="ru-RU"/>
        </w:rPr>
        <w:t xml:space="preserve">.  Аса </w:t>
      </w:r>
      <w:proofErr w:type="spellStart"/>
      <w:r w:rsidRPr="00D53CA1">
        <w:rPr>
          <w:rFonts w:ascii="Times New Roman" w:eastAsia="Times New Roman" w:hAnsi="Times New Roman"/>
          <w:sz w:val="24"/>
          <w:szCs w:val="24"/>
          <w:lang w:val="ru-MO" w:eastAsia="ru-RU"/>
        </w:rPr>
        <w:t>үлкен</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қауіп</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төндіретіндер</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карбонаттар</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хлоридтер</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сульфаттар</w:t>
      </w:r>
      <w:proofErr w:type="spellEnd"/>
      <w:r w:rsidRPr="00D53CA1">
        <w:rPr>
          <w:rFonts w:ascii="Times New Roman" w:eastAsia="Times New Roman" w:hAnsi="Times New Roman"/>
          <w:sz w:val="24"/>
          <w:szCs w:val="24"/>
          <w:lang w:val="ru-MO" w:eastAsia="ru-RU"/>
        </w:rPr>
        <w:t>.</w:t>
      </w:r>
    </w:p>
    <w:p w:rsidR="00D53CA1" w:rsidRPr="00D53CA1" w:rsidRDefault="00D53CA1" w:rsidP="00D53CA1">
      <w:pPr>
        <w:spacing w:after="0" w:line="240" w:lineRule="auto"/>
        <w:ind w:firstLine="567"/>
        <w:jc w:val="both"/>
        <w:rPr>
          <w:rFonts w:ascii="Times New Roman" w:eastAsia="Times New Roman" w:hAnsi="Times New Roman"/>
          <w:sz w:val="24"/>
          <w:szCs w:val="24"/>
          <w:lang w:eastAsia="ru-RU"/>
        </w:rPr>
      </w:pPr>
      <w:r w:rsidRPr="00D53CA1">
        <w:rPr>
          <w:rFonts w:ascii="Times New Roman" w:eastAsia="Times New Roman" w:hAnsi="Times New Roman"/>
          <w:sz w:val="24"/>
          <w:szCs w:val="24"/>
          <w:lang w:val="ru-MO" w:eastAsia="ru-RU"/>
        </w:rPr>
        <w:t xml:space="preserve">Тез </w:t>
      </w:r>
      <w:proofErr w:type="spellStart"/>
      <w:r w:rsidRPr="00D53CA1">
        <w:rPr>
          <w:rFonts w:ascii="Times New Roman" w:eastAsia="Times New Roman" w:hAnsi="Times New Roman"/>
          <w:sz w:val="24"/>
          <w:szCs w:val="24"/>
          <w:lang w:val="ru-MO" w:eastAsia="ru-RU"/>
        </w:rPr>
        <w:t>еритін</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тұздар</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концентрациясын</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химиялық</w:t>
      </w:r>
      <w:proofErr w:type="spellEnd"/>
      <w:r w:rsidRPr="00D53CA1">
        <w:rPr>
          <w:rFonts w:ascii="Times New Roman" w:eastAsia="Times New Roman" w:hAnsi="Times New Roman"/>
          <w:sz w:val="24"/>
          <w:szCs w:val="24"/>
          <w:lang w:val="ru-MO" w:eastAsia="ru-RU"/>
        </w:rPr>
        <w:t xml:space="preserve"> </w:t>
      </w:r>
      <w:proofErr w:type="gramStart"/>
      <w:r w:rsidRPr="00D53CA1">
        <w:rPr>
          <w:rFonts w:ascii="Times New Roman" w:eastAsia="Times New Roman" w:hAnsi="Times New Roman"/>
          <w:sz w:val="24"/>
          <w:szCs w:val="24"/>
          <w:lang w:val="ru-MO" w:eastAsia="ru-RU"/>
        </w:rPr>
        <w:t xml:space="preserve">анализ </w:t>
      </w:r>
      <w:proofErr w:type="spellStart"/>
      <w:r w:rsidRPr="00D53CA1">
        <w:rPr>
          <w:rFonts w:ascii="Times New Roman" w:eastAsia="Times New Roman" w:hAnsi="Times New Roman"/>
          <w:sz w:val="24"/>
          <w:szCs w:val="24"/>
          <w:lang w:val="ru-MO" w:eastAsia="ru-RU"/>
        </w:rPr>
        <w:t>ж</w:t>
      </w:r>
      <w:proofErr w:type="gramEnd"/>
      <w:r w:rsidRPr="00D53CA1">
        <w:rPr>
          <w:rFonts w:ascii="Times New Roman" w:eastAsia="Times New Roman" w:hAnsi="Times New Roman"/>
          <w:sz w:val="24"/>
          <w:szCs w:val="24"/>
          <w:lang w:val="ru-MO" w:eastAsia="ru-RU"/>
        </w:rPr>
        <w:t>үргізу</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арқылы</w:t>
      </w:r>
      <w:proofErr w:type="spellEnd"/>
      <w:r w:rsidRPr="00D53CA1">
        <w:rPr>
          <w:rFonts w:ascii="Times New Roman" w:eastAsia="Times New Roman" w:hAnsi="Times New Roman"/>
          <w:sz w:val="24"/>
          <w:szCs w:val="24"/>
          <w:lang w:val="ru-MO" w:eastAsia="ru-RU"/>
        </w:rPr>
        <w:t xml:space="preserve"> </w:t>
      </w:r>
      <w:r w:rsidRPr="00D53CA1">
        <w:rPr>
          <w:rFonts w:ascii="Times New Roman" w:eastAsia="Times New Roman" w:hAnsi="Times New Roman"/>
          <w:sz w:val="24"/>
          <w:szCs w:val="24"/>
          <w:lang w:eastAsia="ru-RU"/>
        </w:rPr>
        <w:t>(</w:t>
      </w:r>
      <w:proofErr w:type="spellStart"/>
      <w:r w:rsidRPr="00D53CA1">
        <w:rPr>
          <w:rFonts w:ascii="Times New Roman" w:eastAsia="Times New Roman" w:hAnsi="Times New Roman"/>
          <w:sz w:val="24"/>
          <w:szCs w:val="24"/>
          <w:lang w:val="ru-MO" w:eastAsia="ru-RU"/>
        </w:rPr>
        <w:t>карбонаттар</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хлоридтер</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сульфаттар</w:t>
      </w:r>
      <w:proofErr w:type="spellEnd"/>
      <w:r w:rsidRPr="00D53CA1">
        <w:rPr>
          <w:rFonts w:ascii="Times New Roman" w:eastAsia="Times New Roman" w:hAnsi="Times New Roman"/>
          <w:sz w:val="24"/>
          <w:szCs w:val="24"/>
          <w:lang w:eastAsia="ru-RU"/>
        </w:rPr>
        <w:t>)</w:t>
      </w:r>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тұзды</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ерітіндіде</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анықтайды</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Ауыл</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шаруашылық</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жерлерінің</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топырағы</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кө</w:t>
      </w:r>
      <w:proofErr w:type="gramStart"/>
      <w:r w:rsidRPr="00D53CA1">
        <w:rPr>
          <w:rFonts w:ascii="Times New Roman" w:eastAsia="Times New Roman" w:hAnsi="Times New Roman"/>
          <w:sz w:val="24"/>
          <w:szCs w:val="24"/>
          <w:lang w:val="ru-MO" w:eastAsia="ru-RU"/>
        </w:rPr>
        <w:t>п</w:t>
      </w:r>
      <w:proofErr w:type="spellEnd"/>
      <w:proofErr w:type="gram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мөлшерде</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тұзды</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болса</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арнайы</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гидромелиораторлық</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шараларды</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жерді</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суландыру</w:t>
      </w:r>
      <w:proofErr w:type="spellEnd"/>
      <w:r w:rsidRPr="00D53CA1">
        <w:rPr>
          <w:rFonts w:ascii="Times New Roman" w:eastAsia="Times New Roman" w:hAnsi="Times New Roman"/>
          <w:sz w:val="24"/>
          <w:szCs w:val="24"/>
          <w:lang w:val="ru-MO" w:eastAsia="ru-RU"/>
        </w:rPr>
        <w:t xml:space="preserve">, дренаж, </w:t>
      </w:r>
      <w:proofErr w:type="spellStart"/>
      <w:r w:rsidRPr="00D53CA1">
        <w:rPr>
          <w:rFonts w:ascii="Times New Roman" w:eastAsia="Times New Roman" w:hAnsi="Times New Roman"/>
          <w:sz w:val="24"/>
          <w:szCs w:val="24"/>
          <w:lang w:val="ru-MO" w:eastAsia="ru-RU"/>
        </w:rPr>
        <w:t>жуып</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тазарту</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өткізу</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қажет</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eastAsia="ru-RU"/>
        </w:rPr>
        <w:t>Антропогендік</w:t>
      </w:r>
      <w:proofErr w:type="spellEnd"/>
      <w:r w:rsidRPr="00D53CA1">
        <w:rPr>
          <w:rFonts w:ascii="Times New Roman" w:eastAsia="Times New Roman" w:hAnsi="Times New Roman"/>
          <w:sz w:val="24"/>
          <w:szCs w:val="24"/>
          <w:lang w:eastAsia="ru-RU"/>
        </w:rPr>
        <w:t xml:space="preserve"> </w:t>
      </w:r>
      <w:proofErr w:type="spellStart"/>
      <w:r w:rsidRPr="00D53CA1">
        <w:rPr>
          <w:rFonts w:ascii="Times New Roman" w:eastAsia="Times New Roman" w:hAnsi="Times New Roman"/>
          <w:sz w:val="24"/>
          <w:szCs w:val="24"/>
          <w:lang w:eastAsia="ru-RU"/>
        </w:rPr>
        <w:t>ықпал</w:t>
      </w:r>
      <w:proofErr w:type="spellEnd"/>
      <w:r w:rsidRPr="00D53CA1">
        <w:rPr>
          <w:rFonts w:ascii="Times New Roman" w:eastAsia="Times New Roman" w:hAnsi="Times New Roman"/>
          <w:sz w:val="24"/>
          <w:szCs w:val="24"/>
          <w:lang w:eastAsia="ru-RU"/>
        </w:rPr>
        <w:t xml:space="preserve"> </w:t>
      </w:r>
      <w:proofErr w:type="spellStart"/>
      <w:r w:rsidRPr="00D53CA1">
        <w:rPr>
          <w:rFonts w:ascii="Times New Roman" w:eastAsia="Times New Roman" w:hAnsi="Times New Roman"/>
          <w:sz w:val="24"/>
          <w:szCs w:val="24"/>
          <w:lang w:eastAsia="ru-RU"/>
        </w:rPr>
        <w:t>көбінесе</w:t>
      </w:r>
      <w:proofErr w:type="spellEnd"/>
      <w:r w:rsidRPr="00D53CA1">
        <w:rPr>
          <w:rFonts w:ascii="Times New Roman" w:eastAsia="Times New Roman" w:hAnsi="Times New Roman"/>
          <w:sz w:val="24"/>
          <w:szCs w:val="24"/>
          <w:lang w:eastAsia="ru-RU"/>
        </w:rPr>
        <w:t xml:space="preserve"> </w:t>
      </w:r>
      <w:proofErr w:type="spellStart"/>
      <w:r w:rsidRPr="00D53CA1">
        <w:rPr>
          <w:rFonts w:ascii="Times New Roman" w:eastAsia="Times New Roman" w:hAnsi="Times New Roman"/>
          <w:sz w:val="24"/>
          <w:szCs w:val="24"/>
          <w:lang w:eastAsia="ru-RU"/>
        </w:rPr>
        <w:t>топырақтың</w:t>
      </w:r>
      <w:proofErr w:type="spellEnd"/>
      <w:r w:rsidRPr="00D53CA1">
        <w:rPr>
          <w:rFonts w:ascii="Times New Roman" w:eastAsia="Times New Roman" w:hAnsi="Times New Roman"/>
          <w:sz w:val="24"/>
          <w:szCs w:val="24"/>
          <w:lang w:eastAsia="ru-RU"/>
        </w:rPr>
        <w:t xml:space="preserve"> </w:t>
      </w:r>
      <w:proofErr w:type="spellStart"/>
      <w:r w:rsidRPr="00D53CA1">
        <w:rPr>
          <w:rFonts w:ascii="Times New Roman" w:eastAsia="Times New Roman" w:hAnsi="Times New Roman"/>
          <w:sz w:val="24"/>
          <w:szCs w:val="24"/>
          <w:lang w:eastAsia="ru-RU"/>
        </w:rPr>
        <w:t>құрамының</w:t>
      </w:r>
      <w:proofErr w:type="spellEnd"/>
      <w:r w:rsidRPr="00D53CA1">
        <w:rPr>
          <w:rFonts w:ascii="Times New Roman" w:eastAsia="Times New Roman" w:hAnsi="Times New Roman"/>
          <w:sz w:val="24"/>
          <w:szCs w:val="24"/>
          <w:lang w:eastAsia="ru-RU"/>
        </w:rPr>
        <w:t xml:space="preserve"> </w:t>
      </w:r>
      <w:proofErr w:type="spellStart"/>
      <w:r w:rsidRPr="00D53CA1">
        <w:rPr>
          <w:rFonts w:ascii="Times New Roman" w:eastAsia="Times New Roman" w:hAnsi="Times New Roman"/>
          <w:sz w:val="24"/>
          <w:szCs w:val="24"/>
          <w:lang w:eastAsia="ru-RU"/>
        </w:rPr>
        <w:t>және</w:t>
      </w:r>
      <w:proofErr w:type="spellEnd"/>
      <w:r w:rsidRPr="00D53CA1">
        <w:rPr>
          <w:rFonts w:ascii="Times New Roman" w:eastAsia="Times New Roman" w:hAnsi="Times New Roman"/>
          <w:sz w:val="24"/>
          <w:szCs w:val="24"/>
          <w:lang w:eastAsia="ru-RU"/>
        </w:rPr>
        <w:t xml:space="preserve"> </w:t>
      </w:r>
      <w:proofErr w:type="spellStart"/>
      <w:r w:rsidRPr="00D53CA1">
        <w:rPr>
          <w:rFonts w:ascii="Times New Roman" w:eastAsia="Times New Roman" w:hAnsi="Times New Roman"/>
          <w:sz w:val="24"/>
          <w:szCs w:val="24"/>
          <w:lang w:eastAsia="ru-RU"/>
        </w:rPr>
        <w:t>құрылысының</w:t>
      </w:r>
      <w:proofErr w:type="spellEnd"/>
      <w:r w:rsidRPr="00D53CA1">
        <w:rPr>
          <w:rFonts w:ascii="Times New Roman" w:eastAsia="Times New Roman" w:hAnsi="Times New Roman"/>
          <w:sz w:val="24"/>
          <w:szCs w:val="24"/>
          <w:lang w:eastAsia="ru-RU"/>
        </w:rPr>
        <w:t xml:space="preserve">, </w:t>
      </w:r>
      <w:proofErr w:type="spellStart"/>
      <w:r w:rsidRPr="00D53CA1">
        <w:rPr>
          <w:rFonts w:ascii="Times New Roman" w:eastAsia="Times New Roman" w:hAnsi="Times New Roman"/>
          <w:sz w:val="24"/>
          <w:szCs w:val="24"/>
          <w:lang w:eastAsia="ru-RU"/>
        </w:rPr>
        <w:t>сондай-ақ</w:t>
      </w:r>
      <w:proofErr w:type="spellEnd"/>
      <w:r w:rsidRPr="00D53CA1">
        <w:rPr>
          <w:rFonts w:ascii="Times New Roman" w:eastAsia="Times New Roman" w:hAnsi="Times New Roman"/>
          <w:sz w:val="24"/>
          <w:szCs w:val="24"/>
          <w:lang w:eastAsia="ru-RU"/>
        </w:rPr>
        <w:t xml:space="preserve">  </w:t>
      </w:r>
      <w:proofErr w:type="spellStart"/>
      <w:r w:rsidRPr="00D53CA1">
        <w:rPr>
          <w:rFonts w:ascii="Times New Roman" w:eastAsia="Times New Roman" w:hAnsi="Times New Roman"/>
          <w:sz w:val="24"/>
          <w:szCs w:val="24"/>
          <w:lang w:eastAsia="ru-RU"/>
        </w:rPr>
        <w:t>агроэкожүйе</w:t>
      </w:r>
      <w:proofErr w:type="spellEnd"/>
      <w:r w:rsidRPr="00D53CA1">
        <w:rPr>
          <w:rFonts w:ascii="Times New Roman" w:eastAsia="Times New Roman" w:hAnsi="Times New Roman"/>
          <w:sz w:val="24"/>
          <w:szCs w:val="24"/>
          <w:lang w:eastAsia="ru-RU"/>
        </w:rPr>
        <w:t xml:space="preserve"> </w:t>
      </w:r>
      <w:proofErr w:type="spellStart"/>
      <w:r w:rsidRPr="00D53CA1">
        <w:rPr>
          <w:rFonts w:ascii="Times New Roman" w:eastAsia="Times New Roman" w:hAnsi="Times New Roman"/>
          <w:sz w:val="24"/>
          <w:szCs w:val="24"/>
          <w:lang w:eastAsia="ru-RU"/>
        </w:rPr>
        <w:t>функциясының</w:t>
      </w:r>
      <w:proofErr w:type="spellEnd"/>
      <w:r w:rsidRPr="00D53CA1">
        <w:rPr>
          <w:rFonts w:ascii="Times New Roman" w:eastAsia="Times New Roman" w:hAnsi="Times New Roman"/>
          <w:sz w:val="24"/>
          <w:szCs w:val="24"/>
          <w:lang w:eastAsia="ru-RU"/>
        </w:rPr>
        <w:t xml:space="preserve"> </w:t>
      </w:r>
      <w:proofErr w:type="spellStart"/>
      <w:r w:rsidRPr="00D53CA1">
        <w:rPr>
          <w:rFonts w:ascii="Times New Roman" w:eastAsia="Times New Roman" w:hAnsi="Times New Roman"/>
          <w:sz w:val="24"/>
          <w:szCs w:val="24"/>
          <w:lang w:eastAsia="ru-RU"/>
        </w:rPr>
        <w:t>бұзылуына</w:t>
      </w:r>
      <w:proofErr w:type="spellEnd"/>
      <w:r w:rsidRPr="00D53CA1">
        <w:rPr>
          <w:rFonts w:ascii="Times New Roman" w:eastAsia="Times New Roman" w:hAnsi="Times New Roman"/>
          <w:sz w:val="24"/>
          <w:szCs w:val="24"/>
          <w:lang w:eastAsia="ru-RU"/>
        </w:rPr>
        <w:t xml:space="preserve"> </w:t>
      </w:r>
      <w:proofErr w:type="spellStart"/>
      <w:r w:rsidRPr="00D53CA1">
        <w:rPr>
          <w:rFonts w:ascii="Times New Roman" w:eastAsia="Times New Roman" w:hAnsi="Times New Roman"/>
          <w:sz w:val="24"/>
          <w:szCs w:val="24"/>
          <w:lang w:eastAsia="ru-RU"/>
        </w:rPr>
        <w:t>әкеледі</w:t>
      </w:r>
      <w:proofErr w:type="spellEnd"/>
      <w:r w:rsidRPr="00D53CA1">
        <w:rPr>
          <w:rFonts w:ascii="Times New Roman" w:eastAsia="Times New Roman" w:hAnsi="Times New Roman"/>
          <w:sz w:val="24"/>
          <w:szCs w:val="24"/>
          <w:lang w:eastAsia="ru-RU"/>
        </w:rPr>
        <w:t xml:space="preserve">. </w:t>
      </w:r>
      <w:proofErr w:type="spellStart"/>
      <w:r w:rsidRPr="00D53CA1">
        <w:rPr>
          <w:rFonts w:ascii="Times New Roman" w:eastAsia="Times New Roman" w:hAnsi="Times New Roman"/>
          <w:sz w:val="24"/>
          <w:szCs w:val="24"/>
          <w:lang w:eastAsia="ru-RU"/>
        </w:rPr>
        <w:t>Бұл</w:t>
      </w:r>
      <w:proofErr w:type="spellEnd"/>
      <w:r w:rsidRPr="00D53CA1">
        <w:rPr>
          <w:rFonts w:ascii="Times New Roman" w:eastAsia="Times New Roman" w:hAnsi="Times New Roman"/>
          <w:sz w:val="24"/>
          <w:szCs w:val="24"/>
          <w:lang w:eastAsia="ru-RU"/>
        </w:rPr>
        <w:t xml:space="preserve"> </w:t>
      </w:r>
      <w:proofErr w:type="spellStart"/>
      <w:r w:rsidRPr="00D53CA1">
        <w:rPr>
          <w:rFonts w:ascii="Times New Roman" w:eastAsia="Times New Roman" w:hAnsi="Times New Roman"/>
          <w:sz w:val="24"/>
          <w:szCs w:val="24"/>
          <w:lang w:eastAsia="ru-RU"/>
        </w:rPr>
        <w:t>олардың</w:t>
      </w:r>
      <w:proofErr w:type="spellEnd"/>
      <w:r w:rsidRPr="00D53CA1">
        <w:rPr>
          <w:rFonts w:ascii="Times New Roman" w:eastAsia="Times New Roman" w:hAnsi="Times New Roman"/>
          <w:sz w:val="24"/>
          <w:szCs w:val="24"/>
          <w:lang w:eastAsia="ru-RU"/>
        </w:rPr>
        <w:t xml:space="preserve"> </w:t>
      </w:r>
      <w:proofErr w:type="spellStart"/>
      <w:r w:rsidRPr="00D53CA1">
        <w:rPr>
          <w:rFonts w:ascii="Times New Roman" w:eastAsia="Times New Roman" w:hAnsi="Times New Roman"/>
          <w:sz w:val="24"/>
          <w:szCs w:val="24"/>
          <w:lang w:eastAsia="ru-RU"/>
        </w:rPr>
        <w:t>табиғи</w:t>
      </w:r>
      <w:proofErr w:type="spellEnd"/>
      <w:r w:rsidRPr="00D53CA1">
        <w:rPr>
          <w:rFonts w:ascii="Times New Roman" w:eastAsia="Times New Roman" w:hAnsi="Times New Roman"/>
          <w:sz w:val="24"/>
          <w:szCs w:val="24"/>
          <w:lang w:eastAsia="ru-RU"/>
        </w:rPr>
        <w:t xml:space="preserve"> </w:t>
      </w:r>
      <w:proofErr w:type="spellStart"/>
      <w:r w:rsidRPr="00D53CA1">
        <w:rPr>
          <w:rFonts w:ascii="Times New Roman" w:eastAsia="Times New Roman" w:hAnsi="Times New Roman"/>
          <w:sz w:val="24"/>
          <w:szCs w:val="24"/>
          <w:lang w:eastAsia="ru-RU"/>
        </w:rPr>
        <w:t>жағдайынан</w:t>
      </w:r>
      <w:proofErr w:type="spellEnd"/>
      <w:r w:rsidRPr="00D53CA1">
        <w:rPr>
          <w:rFonts w:ascii="Times New Roman" w:eastAsia="Times New Roman" w:hAnsi="Times New Roman"/>
          <w:sz w:val="24"/>
          <w:szCs w:val="24"/>
          <w:lang w:eastAsia="ru-RU"/>
        </w:rPr>
        <w:t xml:space="preserve"> </w:t>
      </w:r>
      <w:proofErr w:type="spellStart"/>
      <w:r w:rsidRPr="00D53CA1">
        <w:rPr>
          <w:rFonts w:ascii="Times New Roman" w:eastAsia="Times New Roman" w:hAnsi="Times New Roman"/>
          <w:sz w:val="24"/>
          <w:szCs w:val="24"/>
          <w:lang w:eastAsia="ru-RU"/>
        </w:rPr>
        <w:t>мүлдем</w:t>
      </w:r>
      <w:proofErr w:type="spellEnd"/>
      <w:r w:rsidRPr="00D53CA1">
        <w:rPr>
          <w:rFonts w:ascii="Times New Roman" w:eastAsia="Times New Roman" w:hAnsi="Times New Roman"/>
          <w:sz w:val="24"/>
          <w:szCs w:val="24"/>
          <w:lang w:eastAsia="ru-RU"/>
        </w:rPr>
        <w:t xml:space="preserve"> </w:t>
      </w:r>
      <w:proofErr w:type="spellStart"/>
      <w:r w:rsidRPr="00D53CA1">
        <w:rPr>
          <w:rFonts w:ascii="Times New Roman" w:eastAsia="Times New Roman" w:hAnsi="Times New Roman"/>
          <w:sz w:val="24"/>
          <w:szCs w:val="24"/>
          <w:lang w:eastAsia="ru-RU"/>
        </w:rPr>
        <w:t>басқа</w:t>
      </w:r>
      <w:proofErr w:type="spellEnd"/>
      <w:r w:rsidRPr="00D53CA1">
        <w:rPr>
          <w:rFonts w:ascii="Times New Roman" w:eastAsia="Times New Roman" w:hAnsi="Times New Roman"/>
          <w:sz w:val="24"/>
          <w:szCs w:val="24"/>
          <w:lang w:eastAsia="ru-RU"/>
        </w:rPr>
        <w:t xml:space="preserve"> </w:t>
      </w:r>
      <w:proofErr w:type="spellStart"/>
      <w:r w:rsidRPr="00D53CA1">
        <w:rPr>
          <w:rFonts w:ascii="Times New Roman" w:eastAsia="Times New Roman" w:hAnsi="Times New Roman"/>
          <w:sz w:val="24"/>
          <w:szCs w:val="24"/>
          <w:lang w:eastAsia="ru-RU"/>
        </w:rPr>
        <w:t>жағдайға</w:t>
      </w:r>
      <w:proofErr w:type="spellEnd"/>
      <w:r w:rsidRPr="00D53CA1">
        <w:rPr>
          <w:rFonts w:ascii="Times New Roman" w:eastAsia="Times New Roman" w:hAnsi="Times New Roman"/>
          <w:sz w:val="24"/>
          <w:szCs w:val="24"/>
          <w:lang w:eastAsia="ru-RU"/>
        </w:rPr>
        <w:t xml:space="preserve"> </w:t>
      </w:r>
      <w:proofErr w:type="spellStart"/>
      <w:r w:rsidRPr="00D53CA1">
        <w:rPr>
          <w:rFonts w:ascii="Times New Roman" w:eastAsia="Times New Roman" w:hAnsi="Times New Roman"/>
          <w:sz w:val="24"/>
          <w:szCs w:val="24"/>
          <w:lang w:eastAsia="ru-RU"/>
        </w:rPr>
        <w:t>әкеледі</w:t>
      </w:r>
      <w:proofErr w:type="spellEnd"/>
      <w:r w:rsidRPr="00D53CA1">
        <w:rPr>
          <w:rFonts w:ascii="Times New Roman" w:eastAsia="Times New Roman" w:hAnsi="Times New Roman"/>
          <w:sz w:val="24"/>
          <w:szCs w:val="24"/>
          <w:lang w:eastAsia="ru-RU"/>
        </w:rPr>
        <w:t xml:space="preserve">. </w:t>
      </w:r>
      <w:r w:rsidRPr="00D53CA1">
        <w:rPr>
          <w:rFonts w:ascii="Times New Roman" w:eastAsia="Times New Roman" w:hAnsi="Times New Roman"/>
          <w:sz w:val="24"/>
          <w:szCs w:val="24"/>
          <w:lang w:eastAsia="ru-RU"/>
        </w:rPr>
        <w:tab/>
      </w:r>
      <w:proofErr w:type="spellStart"/>
      <w:r w:rsidRPr="00D53CA1">
        <w:rPr>
          <w:rFonts w:ascii="Times New Roman" w:eastAsia="Times New Roman" w:hAnsi="Times New Roman"/>
          <w:sz w:val="24"/>
          <w:szCs w:val="24"/>
          <w:lang w:eastAsia="ru-RU"/>
        </w:rPr>
        <w:t>Бұл</w:t>
      </w:r>
      <w:proofErr w:type="spellEnd"/>
      <w:r w:rsidRPr="00D53CA1">
        <w:rPr>
          <w:rFonts w:ascii="Times New Roman" w:eastAsia="Times New Roman" w:hAnsi="Times New Roman"/>
          <w:sz w:val="24"/>
          <w:szCs w:val="24"/>
          <w:lang w:eastAsia="ru-RU"/>
        </w:rPr>
        <w:t xml:space="preserve"> </w:t>
      </w:r>
      <w:proofErr w:type="spellStart"/>
      <w:r w:rsidRPr="00D53CA1">
        <w:rPr>
          <w:rFonts w:ascii="Times New Roman" w:eastAsia="Times New Roman" w:hAnsi="Times New Roman"/>
          <w:sz w:val="24"/>
          <w:szCs w:val="24"/>
          <w:lang w:eastAsia="ru-RU"/>
        </w:rPr>
        <w:t>бөлімнің</w:t>
      </w:r>
      <w:proofErr w:type="spellEnd"/>
      <w:r w:rsidRPr="00D53CA1">
        <w:rPr>
          <w:rFonts w:ascii="Times New Roman" w:eastAsia="Times New Roman" w:hAnsi="Times New Roman"/>
          <w:sz w:val="24"/>
          <w:szCs w:val="24"/>
          <w:lang w:eastAsia="ru-RU"/>
        </w:rPr>
        <w:t xml:space="preserve"> </w:t>
      </w:r>
      <w:proofErr w:type="spellStart"/>
      <w:r w:rsidRPr="00D53CA1">
        <w:rPr>
          <w:rFonts w:ascii="Times New Roman" w:eastAsia="Times New Roman" w:hAnsi="Times New Roman"/>
          <w:sz w:val="24"/>
          <w:szCs w:val="24"/>
          <w:lang w:eastAsia="ru-RU"/>
        </w:rPr>
        <w:t>жұмысын</w:t>
      </w:r>
      <w:proofErr w:type="spellEnd"/>
      <w:r w:rsidRPr="00D53CA1">
        <w:rPr>
          <w:rFonts w:ascii="Times New Roman" w:eastAsia="Times New Roman" w:hAnsi="Times New Roman"/>
          <w:sz w:val="24"/>
          <w:szCs w:val="24"/>
          <w:lang w:eastAsia="ru-RU"/>
        </w:rPr>
        <w:t xml:space="preserve"> </w:t>
      </w:r>
      <w:proofErr w:type="spellStart"/>
      <w:r w:rsidRPr="00D53CA1">
        <w:rPr>
          <w:rFonts w:ascii="Times New Roman" w:eastAsia="Times New Roman" w:hAnsi="Times New Roman"/>
          <w:sz w:val="24"/>
          <w:szCs w:val="24"/>
          <w:lang w:eastAsia="ru-RU"/>
        </w:rPr>
        <w:t>орындаған</w:t>
      </w:r>
      <w:proofErr w:type="spellEnd"/>
      <w:r w:rsidRPr="00D53CA1">
        <w:rPr>
          <w:rFonts w:ascii="Times New Roman" w:eastAsia="Times New Roman" w:hAnsi="Times New Roman"/>
          <w:sz w:val="24"/>
          <w:szCs w:val="24"/>
          <w:lang w:eastAsia="ru-RU"/>
        </w:rPr>
        <w:t xml:space="preserve"> </w:t>
      </w:r>
      <w:proofErr w:type="spellStart"/>
      <w:r w:rsidRPr="00D53CA1">
        <w:rPr>
          <w:rFonts w:ascii="Times New Roman" w:eastAsia="Times New Roman" w:hAnsi="Times New Roman"/>
          <w:sz w:val="24"/>
          <w:szCs w:val="24"/>
          <w:lang w:eastAsia="ru-RU"/>
        </w:rPr>
        <w:t>әрбі</w:t>
      </w:r>
      <w:proofErr w:type="gramStart"/>
      <w:r w:rsidRPr="00D53CA1">
        <w:rPr>
          <w:rFonts w:ascii="Times New Roman" w:eastAsia="Times New Roman" w:hAnsi="Times New Roman"/>
          <w:sz w:val="24"/>
          <w:szCs w:val="24"/>
          <w:lang w:eastAsia="ru-RU"/>
        </w:rPr>
        <w:t>р</w:t>
      </w:r>
      <w:proofErr w:type="spellEnd"/>
      <w:proofErr w:type="gramEnd"/>
      <w:r w:rsidRPr="00D53CA1">
        <w:rPr>
          <w:rFonts w:ascii="Times New Roman" w:eastAsia="Times New Roman" w:hAnsi="Times New Roman"/>
          <w:sz w:val="24"/>
          <w:szCs w:val="24"/>
          <w:lang w:eastAsia="ru-RU"/>
        </w:rPr>
        <w:tab/>
        <w:t xml:space="preserve">студент </w:t>
      </w:r>
      <w:proofErr w:type="spellStart"/>
      <w:r w:rsidRPr="00D53CA1">
        <w:rPr>
          <w:rFonts w:ascii="Times New Roman" w:eastAsia="Times New Roman" w:hAnsi="Times New Roman"/>
          <w:sz w:val="24"/>
          <w:szCs w:val="24"/>
          <w:lang w:eastAsia="ru-RU"/>
        </w:rPr>
        <w:t>топырақты</w:t>
      </w:r>
      <w:proofErr w:type="spellEnd"/>
      <w:r w:rsidRPr="00D53CA1">
        <w:rPr>
          <w:rFonts w:ascii="Times New Roman" w:eastAsia="Times New Roman" w:hAnsi="Times New Roman"/>
          <w:sz w:val="24"/>
          <w:szCs w:val="24"/>
          <w:lang w:eastAsia="ru-RU"/>
        </w:rPr>
        <w:t xml:space="preserve"> </w:t>
      </w:r>
      <w:proofErr w:type="spellStart"/>
      <w:r w:rsidRPr="00D53CA1">
        <w:rPr>
          <w:rFonts w:ascii="Times New Roman" w:eastAsia="Times New Roman" w:hAnsi="Times New Roman"/>
          <w:sz w:val="24"/>
          <w:szCs w:val="24"/>
          <w:lang w:eastAsia="ru-RU"/>
        </w:rPr>
        <w:t>алады</w:t>
      </w:r>
      <w:proofErr w:type="spellEnd"/>
      <w:r w:rsidRPr="00D53CA1">
        <w:rPr>
          <w:rFonts w:ascii="Times New Roman" w:eastAsia="Times New Roman" w:hAnsi="Times New Roman"/>
          <w:sz w:val="24"/>
          <w:szCs w:val="24"/>
          <w:lang w:eastAsia="ru-RU"/>
        </w:rPr>
        <w:t xml:space="preserve"> да,  </w:t>
      </w:r>
      <w:proofErr w:type="spellStart"/>
      <w:r w:rsidRPr="00D53CA1">
        <w:rPr>
          <w:rFonts w:ascii="Times New Roman" w:eastAsia="Times New Roman" w:hAnsi="Times New Roman"/>
          <w:sz w:val="24"/>
          <w:szCs w:val="24"/>
          <w:lang w:eastAsia="ru-RU"/>
        </w:rPr>
        <w:t>мына</w:t>
      </w:r>
      <w:proofErr w:type="spellEnd"/>
      <w:r w:rsidRPr="00D53CA1">
        <w:rPr>
          <w:rFonts w:ascii="Times New Roman" w:eastAsia="Times New Roman" w:hAnsi="Times New Roman"/>
          <w:sz w:val="24"/>
          <w:szCs w:val="24"/>
          <w:lang w:eastAsia="ru-RU"/>
        </w:rPr>
        <w:t xml:space="preserve"> </w:t>
      </w:r>
      <w:proofErr w:type="spellStart"/>
      <w:r w:rsidRPr="00D53CA1">
        <w:rPr>
          <w:rFonts w:ascii="Times New Roman" w:eastAsia="Times New Roman" w:hAnsi="Times New Roman"/>
          <w:sz w:val="24"/>
          <w:szCs w:val="24"/>
          <w:lang w:eastAsia="ru-RU"/>
        </w:rPr>
        <w:t>сипаттама</w:t>
      </w:r>
      <w:proofErr w:type="spellEnd"/>
      <w:r w:rsidRPr="00D53CA1">
        <w:rPr>
          <w:rFonts w:ascii="Times New Roman" w:eastAsia="Times New Roman" w:hAnsi="Times New Roman"/>
          <w:sz w:val="24"/>
          <w:szCs w:val="24"/>
          <w:lang w:eastAsia="ru-RU"/>
        </w:rPr>
        <w:t xml:space="preserve"> </w:t>
      </w:r>
      <w:proofErr w:type="spellStart"/>
      <w:r w:rsidRPr="00D53CA1">
        <w:rPr>
          <w:rFonts w:ascii="Times New Roman" w:eastAsia="Times New Roman" w:hAnsi="Times New Roman"/>
          <w:sz w:val="24"/>
          <w:szCs w:val="24"/>
          <w:lang w:eastAsia="ru-RU"/>
        </w:rPr>
        <w:t>бойынша</w:t>
      </w:r>
      <w:proofErr w:type="spellEnd"/>
      <w:r w:rsidRPr="00D53CA1">
        <w:rPr>
          <w:rFonts w:ascii="Times New Roman" w:eastAsia="Times New Roman" w:hAnsi="Times New Roman"/>
          <w:sz w:val="24"/>
          <w:szCs w:val="24"/>
          <w:lang w:eastAsia="ru-RU"/>
        </w:rPr>
        <w:t xml:space="preserve"> </w:t>
      </w:r>
      <w:proofErr w:type="spellStart"/>
      <w:r w:rsidRPr="00D53CA1">
        <w:rPr>
          <w:rFonts w:ascii="Times New Roman" w:eastAsia="Times New Roman" w:hAnsi="Times New Roman"/>
          <w:sz w:val="24"/>
          <w:szCs w:val="24"/>
          <w:lang w:eastAsia="ru-RU"/>
        </w:rPr>
        <w:t>анықтайды</w:t>
      </w:r>
      <w:proofErr w:type="spellEnd"/>
      <w:r w:rsidRPr="00D53CA1">
        <w:rPr>
          <w:rFonts w:ascii="Times New Roman" w:eastAsia="Times New Roman" w:hAnsi="Times New Roman"/>
          <w:sz w:val="24"/>
          <w:szCs w:val="24"/>
          <w:lang w:eastAsia="ru-RU"/>
        </w:rPr>
        <w:t>:</w:t>
      </w:r>
    </w:p>
    <w:p w:rsidR="00D53CA1" w:rsidRPr="00D53CA1" w:rsidRDefault="00D53CA1" w:rsidP="00D53CA1">
      <w:pPr>
        <w:spacing w:after="0" w:line="240" w:lineRule="auto"/>
        <w:ind w:firstLine="720"/>
        <w:jc w:val="both"/>
        <w:rPr>
          <w:rFonts w:ascii="Times New Roman" w:eastAsia="Times New Roman" w:hAnsi="Times New Roman"/>
          <w:sz w:val="24"/>
          <w:szCs w:val="24"/>
          <w:lang w:val="ru-MO" w:eastAsia="ru-RU"/>
        </w:rPr>
      </w:pPr>
      <w:r w:rsidRPr="00D53CA1">
        <w:rPr>
          <w:rFonts w:ascii="Times New Roman" w:eastAsia="Times New Roman" w:hAnsi="Times New Roman"/>
          <w:sz w:val="24"/>
          <w:szCs w:val="24"/>
          <w:lang w:val="ru-MO" w:eastAsia="ru-RU"/>
        </w:rPr>
        <w:t xml:space="preserve">1) </w:t>
      </w:r>
      <w:proofErr w:type="spellStart"/>
      <w:r w:rsidRPr="00D53CA1">
        <w:rPr>
          <w:rFonts w:ascii="Times New Roman" w:eastAsia="Times New Roman" w:hAnsi="Times New Roman"/>
          <w:sz w:val="24"/>
          <w:szCs w:val="24"/>
          <w:lang w:val="ru-MO" w:eastAsia="ru-RU"/>
        </w:rPr>
        <w:t>топырақтың</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құрамы</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және</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құрылысы</w:t>
      </w:r>
      <w:proofErr w:type="spellEnd"/>
      <w:r w:rsidRPr="00D53CA1">
        <w:rPr>
          <w:rFonts w:ascii="Times New Roman" w:eastAsia="Times New Roman" w:hAnsi="Times New Roman"/>
          <w:sz w:val="24"/>
          <w:szCs w:val="24"/>
          <w:lang w:val="ru-MO" w:eastAsia="ru-RU"/>
        </w:rPr>
        <w:t>;</w:t>
      </w:r>
    </w:p>
    <w:p w:rsidR="00D53CA1" w:rsidRPr="00D53CA1" w:rsidRDefault="00D53CA1" w:rsidP="00D53CA1">
      <w:pPr>
        <w:spacing w:after="0" w:line="240" w:lineRule="auto"/>
        <w:ind w:firstLine="720"/>
        <w:rPr>
          <w:rFonts w:ascii="Times New Roman" w:eastAsia="Times New Roman" w:hAnsi="Times New Roman"/>
          <w:sz w:val="24"/>
          <w:szCs w:val="24"/>
          <w:lang w:val="ru-MO" w:eastAsia="ru-RU"/>
        </w:rPr>
      </w:pPr>
      <w:r w:rsidRPr="00D53CA1">
        <w:rPr>
          <w:rFonts w:ascii="Times New Roman" w:eastAsia="Times New Roman" w:hAnsi="Times New Roman"/>
          <w:sz w:val="24"/>
          <w:szCs w:val="24"/>
          <w:lang w:val="ru-MO" w:eastAsia="ru-RU"/>
        </w:rPr>
        <w:t xml:space="preserve">2) </w:t>
      </w:r>
      <w:proofErr w:type="spellStart"/>
      <w:r w:rsidRPr="00D53CA1">
        <w:rPr>
          <w:rFonts w:ascii="Times New Roman" w:eastAsia="Times New Roman" w:hAnsi="Times New Roman"/>
          <w:sz w:val="24"/>
          <w:szCs w:val="24"/>
          <w:lang w:val="ru-MO" w:eastAsia="ru-RU"/>
        </w:rPr>
        <w:t>ылғалдылық</w:t>
      </w:r>
      <w:proofErr w:type="spellEnd"/>
      <w:r w:rsidRPr="00D53CA1">
        <w:rPr>
          <w:rFonts w:ascii="Times New Roman" w:eastAsia="Times New Roman" w:hAnsi="Times New Roman"/>
          <w:sz w:val="24"/>
          <w:szCs w:val="24"/>
          <w:lang w:val="ru-MO" w:eastAsia="ru-RU"/>
        </w:rPr>
        <w:t>;</w:t>
      </w:r>
    </w:p>
    <w:p w:rsidR="00D53CA1" w:rsidRPr="00D53CA1" w:rsidRDefault="00D53CA1" w:rsidP="00D53CA1">
      <w:pPr>
        <w:spacing w:after="0" w:line="240" w:lineRule="auto"/>
        <w:ind w:firstLine="720"/>
        <w:rPr>
          <w:rFonts w:ascii="Times New Roman" w:eastAsia="Times New Roman" w:hAnsi="Times New Roman"/>
          <w:sz w:val="24"/>
          <w:szCs w:val="24"/>
          <w:lang w:val="ru-MO" w:eastAsia="ru-RU"/>
        </w:rPr>
      </w:pPr>
      <w:r w:rsidRPr="00D53CA1">
        <w:rPr>
          <w:rFonts w:ascii="Times New Roman" w:eastAsia="Times New Roman" w:hAnsi="Times New Roman"/>
          <w:sz w:val="24"/>
          <w:szCs w:val="24"/>
          <w:lang w:val="ru-MO" w:eastAsia="ru-RU"/>
        </w:rPr>
        <w:t xml:space="preserve">3) </w:t>
      </w:r>
      <w:proofErr w:type="spellStart"/>
      <w:r w:rsidRPr="00D53CA1">
        <w:rPr>
          <w:rFonts w:ascii="Times New Roman" w:eastAsia="Times New Roman" w:hAnsi="Times New Roman"/>
          <w:sz w:val="24"/>
          <w:szCs w:val="24"/>
          <w:lang w:val="ru-MO" w:eastAsia="ru-RU"/>
        </w:rPr>
        <w:t>тұз</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ерітіндісінің</w:t>
      </w:r>
      <w:proofErr w:type="spellEnd"/>
      <w:r w:rsidRPr="00D53CA1">
        <w:rPr>
          <w:rFonts w:ascii="Times New Roman" w:eastAsia="Times New Roman" w:hAnsi="Times New Roman"/>
          <w:sz w:val="24"/>
          <w:szCs w:val="24"/>
          <w:lang w:val="ru-MO" w:eastAsia="ru-RU"/>
        </w:rPr>
        <w:t xml:space="preserve"> рН </w:t>
      </w:r>
      <w:proofErr w:type="spellStart"/>
      <w:r w:rsidRPr="00D53CA1">
        <w:rPr>
          <w:rFonts w:ascii="Times New Roman" w:eastAsia="Times New Roman" w:hAnsi="Times New Roman"/>
          <w:sz w:val="24"/>
          <w:szCs w:val="24"/>
          <w:lang w:val="ru-MO" w:eastAsia="ru-RU"/>
        </w:rPr>
        <w:t>көрсеткіші</w:t>
      </w:r>
      <w:proofErr w:type="spellEnd"/>
      <w:r w:rsidRPr="00D53CA1">
        <w:rPr>
          <w:rFonts w:ascii="Times New Roman" w:eastAsia="Times New Roman" w:hAnsi="Times New Roman"/>
          <w:sz w:val="24"/>
          <w:szCs w:val="24"/>
          <w:lang w:val="ru-MO" w:eastAsia="ru-RU"/>
        </w:rPr>
        <w:t>;</w:t>
      </w:r>
    </w:p>
    <w:p w:rsidR="00D53CA1" w:rsidRPr="00D53CA1" w:rsidRDefault="00D53CA1" w:rsidP="00D53CA1">
      <w:pPr>
        <w:spacing w:after="0" w:line="240" w:lineRule="auto"/>
        <w:ind w:firstLine="720"/>
        <w:rPr>
          <w:rFonts w:ascii="Times New Roman" w:eastAsia="Times New Roman" w:hAnsi="Times New Roman"/>
          <w:sz w:val="24"/>
          <w:szCs w:val="24"/>
          <w:lang w:val="ru-MO" w:eastAsia="ru-RU"/>
        </w:rPr>
      </w:pPr>
      <w:r w:rsidRPr="00D53CA1">
        <w:rPr>
          <w:rFonts w:ascii="Times New Roman" w:eastAsia="Times New Roman" w:hAnsi="Times New Roman"/>
          <w:sz w:val="24"/>
          <w:szCs w:val="24"/>
          <w:lang w:val="ru-MO" w:eastAsia="ru-RU"/>
        </w:rPr>
        <w:t xml:space="preserve">4) </w:t>
      </w:r>
      <w:proofErr w:type="spellStart"/>
      <w:r w:rsidRPr="00D53CA1">
        <w:rPr>
          <w:rFonts w:ascii="Times New Roman" w:eastAsia="Times New Roman" w:hAnsi="Times New Roman"/>
          <w:sz w:val="24"/>
          <w:szCs w:val="24"/>
          <w:lang w:val="ru-MO" w:eastAsia="ru-RU"/>
        </w:rPr>
        <w:t>тұздану</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типі</w:t>
      </w:r>
      <w:proofErr w:type="spellEnd"/>
      <w:r w:rsidRPr="00D53CA1">
        <w:rPr>
          <w:rFonts w:ascii="Times New Roman" w:eastAsia="Times New Roman" w:hAnsi="Times New Roman"/>
          <w:sz w:val="24"/>
          <w:szCs w:val="24"/>
          <w:lang w:val="ru-MO" w:eastAsia="ru-RU"/>
        </w:rPr>
        <w:t>;</w:t>
      </w:r>
    </w:p>
    <w:p w:rsidR="00D53CA1" w:rsidRPr="00D53CA1" w:rsidRDefault="00D53CA1" w:rsidP="00D53CA1">
      <w:pPr>
        <w:spacing w:after="0" w:line="240" w:lineRule="auto"/>
        <w:ind w:firstLine="720"/>
        <w:rPr>
          <w:rFonts w:ascii="Times New Roman" w:eastAsia="Times New Roman" w:hAnsi="Times New Roman"/>
          <w:sz w:val="24"/>
          <w:szCs w:val="24"/>
          <w:lang w:val="ru-MO" w:eastAsia="ru-RU"/>
        </w:rPr>
      </w:pPr>
      <w:r w:rsidRPr="00D53CA1">
        <w:rPr>
          <w:rFonts w:ascii="Times New Roman" w:eastAsia="Times New Roman" w:hAnsi="Times New Roman"/>
          <w:sz w:val="24"/>
          <w:szCs w:val="24"/>
          <w:lang w:val="ru-MO" w:eastAsia="ru-RU"/>
        </w:rPr>
        <w:t xml:space="preserve">5) </w:t>
      </w:r>
      <w:proofErr w:type="spellStart"/>
      <w:r w:rsidRPr="00D53CA1">
        <w:rPr>
          <w:rFonts w:ascii="Times New Roman" w:eastAsia="Times New Roman" w:hAnsi="Times New Roman"/>
          <w:sz w:val="24"/>
          <w:szCs w:val="24"/>
          <w:lang w:val="ru-MO" w:eastAsia="ru-RU"/>
        </w:rPr>
        <w:t>топырақ</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тұздануының</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дәрежесі</w:t>
      </w:r>
      <w:proofErr w:type="spellEnd"/>
      <w:r w:rsidRPr="00D53CA1">
        <w:rPr>
          <w:rFonts w:ascii="Times New Roman" w:eastAsia="Times New Roman" w:hAnsi="Times New Roman"/>
          <w:sz w:val="24"/>
          <w:szCs w:val="24"/>
          <w:lang w:val="ru-MO" w:eastAsia="ru-RU"/>
        </w:rPr>
        <w:t>;</w:t>
      </w:r>
    </w:p>
    <w:p w:rsidR="00D53CA1" w:rsidRPr="00D53CA1" w:rsidRDefault="00D53CA1" w:rsidP="00D53CA1">
      <w:pPr>
        <w:spacing w:after="0" w:line="240" w:lineRule="auto"/>
        <w:ind w:firstLine="720"/>
        <w:rPr>
          <w:rFonts w:ascii="Times New Roman" w:eastAsia="Times New Roman" w:hAnsi="Times New Roman"/>
          <w:sz w:val="24"/>
          <w:szCs w:val="24"/>
          <w:lang w:val="ru-MO" w:eastAsia="ru-RU"/>
        </w:rPr>
      </w:pPr>
      <w:r w:rsidRPr="00D53CA1">
        <w:rPr>
          <w:rFonts w:ascii="Times New Roman" w:eastAsia="Times New Roman" w:hAnsi="Times New Roman"/>
          <w:sz w:val="24"/>
          <w:szCs w:val="24"/>
          <w:lang w:val="ru-MO" w:eastAsia="ru-RU"/>
        </w:rPr>
        <w:t xml:space="preserve">6) </w:t>
      </w:r>
      <w:proofErr w:type="spellStart"/>
      <w:r w:rsidRPr="00D53CA1">
        <w:rPr>
          <w:rFonts w:ascii="Times New Roman" w:eastAsia="Times New Roman" w:hAnsi="Times New Roman"/>
          <w:sz w:val="24"/>
          <w:szCs w:val="24"/>
          <w:lang w:val="ru-MO" w:eastAsia="ru-RU"/>
        </w:rPr>
        <w:t>хлоридтердің</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сульфаттарды</w:t>
      </w:r>
      <w:proofErr w:type="gramStart"/>
      <w:r w:rsidRPr="00D53CA1">
        <w:rPr>
          <w:rFonts w:ascii="Times New Roman" w:eastAsia="Times New Roman" w:hAnsi="Times New Roman"/>
          <w:sz w:val="24"/>
          <w:szCs w:val="24"/>
          <w:lang w:val="ru-MO" w:eastAsia="ru-RU"/>
        </w:rPr>
        <w:t>ң,</w:t>
      </w:r>
      <w:proofErr w:type="gramEnd"/>
      <w:r w:rsidRPr="00D53CA1">
        <w:rPr>
          <w:rFonts w:ascii="Times New Roman" w:eastAsia="Times New Roman" w:hAnsi="Times New Roman"/>
          <w:sz w:val="24"/>
          <w:szCs w:val="24"/>
          <w:lang w:val="ru-MO" w:eastAsia="ru-RU"/>
        </w:rPr>
        <w:t>гидрокарбонаттардың</w:t>
      </w:r>
      <w:proofErr w:type="spellEnd"/>
      <w:r w:rsidRPr="00D53CA1">
        <w:rPr>
          <w:rFonts w:ascii="Times New Roman" w:eastAsia="Times New Roman" w:hAnsi="Times New Roman"/>
          <w:sz w:val="24"/>
          <w:szCs w:val="24"/>
          <w:lang w:val="ru-MO" w:eastAsia="ru-RU"/>
        </w:rPr>
        <w:t xml:space="preserve"> </w:t>
      </w:r>
      <w:proofErr w:type="spellStart"/>
      <w:r w:rsidRPr="00D53CA1">
        <w:rPr>
          <w:rFonts w:ascii="Times New Roman" w:eastAsia="Times New Roman" w:hAnsi="Times New Roman"/>
          <w:sz w:val="24"/>
          <w:szCs w:val="24"/>
          <w:lang w:val="ru-MO" w:eastAsia="ru-RU"/>
        </w:rPr>
        <w:t>концентрациясы</w:t>
      </w:r>
      <w:proofErr w:type="spellEnd"/>
      <w:r w:rsidRPr="00D53CA1">
        <w:rPr>
          <w:rFonts w:ascii="Times New Roman" w:eastAsia="Times New Roman" w:hAnsi="Times New Roman"/>
          <w:sz w:val="24"/>
          <w:szCs w:val="24"/>
          <w:lang w:val="ru-MO" w:eastAsia="ru-RU"/>
        </w:rPr>
        <w:t>.</w:t>
      </w:r>
    </w:p>
    <w:p w:rsidR="00D53CA1" w:rsidRPr="00D53CA1" w:rsidRDefault="00D53CA1" w:rsidP="00D53CA1">
      <w:pPr>
        <w:spacing w:after="0" w:line="240" w:lineRule="auto"/>
        <w:ind w:firstLine="720"/>
        <w:jc w:val="both"/>
        <w:rPr>
          <w:rFonts w:ascii="Times New Roman" w:eastAsia="Times New Roman" w:hAnsi="Times New Roman"/>
          <w:b/>
          <w:sz w:val="24"/>
          <w:szCs w:val="24"/>
          <w:lang w:val="kk-KZ" w:eastAsia="ru-RU"/>
        </w:rPr>
      </w:pPr>
      <w:r w:rsidRPr="00D53CA1">
        <w:rPr>
          <w:rFonts w:ascii="Times New Roman" w:eastAsia="Times New Roman" w:hAnsi="Times New Roman"/>
          <w:b/>
          <w:sz w:val="24"/>
          <w:szCs w:val="24"/>
          <w:lang w:val="kk-KZ" w:eastAsia="ru-RU"/>
        </w:rPr>
        <w:t>Топырақ деградациясы</w:t>
      </w:r>
    </w:p>
    <w:p w:rsidR="00D53CA1" w:rsidRPr="00D53CA1" w:rsidRDefault="00D53CA1" w:rsidP="00D53CA1">
      <w:pPr>
        <w:spacing w:after="0" w:line="240" w:lineRule="auto"/>
        <w:ind w:firstLine="720"/>
        <w:jc w:val="both"/>
        <w:rPr>
          <w:rFonts w:ascii="Times New Roman" w:eastAsia="Times New Roman" w:hAnsi="Times New Roman"/>
          <w:sz w:val="24"/>
          <w:szCs w:val="24"/>
          <w:lang w:val="kk-KZ" w:eastAsia="ru-RU"/>
        </w:rPr>
      </w:pPr>
      <w:r w:rsidRPr="00D53CA1">
        <w:rPr>
          <w:rFonts w:ascii="Times New Roman" w:eastAsia="Times New Roman" w:hAnsi="Times New Roman"/>
          <w:sz w:val="24"/>
          <w:szCs w:val="24"/>
          <w:lang w:val="kk-KZ" w:eastAsia="ru-RU"/>
        </w:rPr>
        <w:t xml:space="preserve">Топырақ құнарлылығын төмендететін, жер ресурстарын бұзатын және ауылшаруашылық жер көлемін төмендететін процестер мен құбылыстарды төрт топқа бөліп қарастьыруға болады: </w:t>
      </w:r>
    </w:p>
    <w:p w:rsidR="00D53CA1" w:rsidRPr="00D53CA1" w:rsidRDefault="00D53CA1" w:rsidP="00D53CA1">
      <w:pPr>
        <w:spacing w:after="0" w:line="240" w:lineRule="auto"/>
        <w:ind w:firstLine="720"/>
        <w:jc w:val="both"/>
        <w:rPr>
          <w:rFonts w:ascii="Times New Roman" w:eastAsia="Times New Roman" w:hAnsi="Times New Roman"/>
          <w:sz w:val="24"/>
          <w:szCs w:val="24"/>
          <w:lang w:val="kk-KZ" w:eastAsia="ru-RU"/>
        </w:rPr>
      </w:pPr>
      <w:r w:rsidRPr="00D53CA1">
        <w:rPr>
          <w:rFonts w:ascii="Times New Roman" w:eastAsia="Times New Roman" w:hAnsi="Times New Roman"/>
          <w:sz w:val="24"/>
          <w:szCs w:val="24"/>
          <w:lang w:val="kk-KZ" w:eastAsia="ru-RU"/>
        </w:rPr>
        <w:t>1) топырақ жамылғысына қолайсыз әсерін жоюға болмайтын табиғи процестер. Олар: жер сілкінісі, жанартаулардың атқылауы, топырақ құламасы және т.б.;</w:t>
      </w:r>
    </w:p>
    <w:p w:rsidR="00D53CA1" w:rsidRPr="00D53CA1" w:rsidRDefault="00D53CA1" w:rsidP="00D53CA1">
      <w:pPr>
        <w:spacing w:after="0" w:line="240" w:lineRule="auto"/>
        <w:ind w:firstLine="720"/>
        <w:jc w:val="both"/>
        <w:rPr>
          <w:rFonts w:ascii="Times New Roman" w:eastAsia="Times New Roman" w:hAnsi="Times New Roman"/>
          <w:sz w:val="24"/>
          <w:szCs w:val="24"/>
          <w:lang w:val="kk-KZ" w:eastAsia="ru-RU"/>
        </w:rPr>
      </w:pPr>
      <w:r w:rsidRPr="00D53CA1">
        <w:rPr>
          <w:rFonts w:ascii="Times New Roman" w:eastAsia="Times New Roman" w:hAnsi="Times New Roman"/>
          <w:sz w:val="24"/>
          <w:szCs w:val="24"/>
          <w:lang w:val="kk-KZ" w:eastAsia="ru-RU"/>
        </w:rPr>
        <w:t>2) топыраққа жағымсыз әсерін бірқатар жағдайда адам көмегімен тоқтатып немесе азайтуға болатын табиғи процестер. Кейбір жағдайларда адамдардың шаруашылық іс-әрекеттері бұл процестердің пайда болуын тежейді. Мысалы, су эрозиясы, теңіз, көл және су қоймаларының жағасын судың шайып кетуі, тау жыныстарының шөгінділері, су көшкіндері, сонымен қатар, топырақ құнарлылығын және шалғынды жерлердің беткі қабатын шайып кетіп, топырақты жарамсыз жағдайға әкелетін су тасқындарын тоқтату;</w:t>
      </w:r>
    </w:p>
    <w:p w:rsidR="00D53CA1" w:rsidRPr="00D53CA1" w:rsidRDefault="00D53CA1" w:rsidP="00D53CA1">
      <w:pPr>
        <w:spacing w:after="0" w:line="240" w:lineRule="auto"/>
        <w:ind w:firstLine="720"/>
        <w:jc w:val="both"/>
        <w:rPr>
          <w:rFonts w:ascii="Times New Roman" w:eastAsia="Times New Roman" w:hAnsi="Times New Roman"/>
          <w:sz w:val="24"/>
          <w:szCs w:val="24"/>
          <w:lang w:val="kk-KZ" w:eastAsia="ru-RU"/>
        </w:rPr>
      </w:pPr>
      <w:r w:rsidRPr="00D53CA1">
        <w:rPr>
          <w:rFonts w:ascii="Times New Roman" w:eastAsia="Times New Roman" w:hAnsi="Times New Roman"/>
          <w:sz w:val="24"/>
          <w:szCs w:val="24"/>
          <w:lang w:val="kk-KZ" w:eastAsia="ru-RU"/>
        </w:rPr>
        <w:t xml:space="preserve">3) көп жағдайда адамдардың ретсіз шаруашылық іс-әрекеттерінің нәтижесінде туындайтын табиғи процестер. Яғни, бірінші кезекте су тасқындарының топырақтың беткі жер үсті қабаттарын қарқынды шайып кетуі, эрозия өнімдерімен құнарлы топырақты көму. Қозғалмалы құмның топырақты басып қалуы. Грунтты сулардың жоғарры минерализациясында қуаңшылық жерлерде, дренажсыз артық суғаруға байланысты </w:t>
      </w:r>
      <w:r w:rsidRPr="00D53CA1">
        <w:rPr>
          <w:rFonts w:ascii="Times New Roman" w:eastAsia="Times New Roman" w:hAnsi="Times New Roman"/>
          <w:sz w:val="24"/>
          <w:szCs w:val="24"/>
          <w:lang w:val="kk-KZ" w:eastAsia="ru-RU"/>
        </w:rPr>
        <w:lastRenderedPageBreak/>
        <w:t>топырақтың екінші қайтара тұздануы. Су қоймаларының толуымен, жер асты суларының көтерілуі және тағыда басқа себептерге байланысты топырақтың балшықтануы;</w:t>
      </w:r>
    </w:p>
    <w:p w:rsidR="00D53CA1" w:rsidRPr="00D53CA1" w:rsidRDefault="00D53CA1" w:rsidP="00D53CA1">
      <w:pPr>
        <w:spacing w:after="0" w:line="240" w:lineRule="auto"/>
        <w:ind w:firstLine="720"/>
        <w:jc w:val="both"/>
        <w:rPr>
          <w:rFonts w:ascii="Times New Roman" w:eastAsia="Times New Roman" w:hAnsi="Times New Roman"/>
          <w:sz w:val="24"/>
          <w:szCs w:val="24"/>
          <w:lang w:val="kk-KZ" w:eastAsia="ru-RU"/>
        </w:rPr>
      </w:pPr>
      <w:r w:rsidRPr="00D53CA1">
        <w:rPr>
          <w:rFonts w:ascii="Times New Roman" w:eastAsia="Times New Roman" w:hAnsi="Times New Roman"/>
          <w:sz w:val="24"/>
          <w:szCs w:val="24"/>
          <w:lang w:val="kk-KZ" w:eastAsia="ru-RU"/>
        </w:rPr>
        <w:t>4) антропогендік фактордың нәтижесінен,  яғни толығымен адамдардың іс-әрекеттерінің нәтижесінен  туындайтын құбылыстар. Бұл бірінші кезекте, көлік және ірі өндірістік кәсіпорындар жұмыстарының нәтижесінде атмосфераға түсетін уытты заттармен  топырақтың ластануы.</w:t>
      </w:r>
    </w:p>
    <w:p w:rsidR="00D53CA1" w:rsidRPr="00D53CA1" w:rsidRDefault="00D53CA1" w:rsidP="00D53CA1">
      <w:pPr>
        <w:spacing w:after="0" w:line="240" w:lineRule="auto"/>
        <w:ind w:firstLine="720"/>
        <w:jc w:val="both"/>
        <w:rPr>
          <w:rFonts w:ascii="Times New Roman" w:eastAsia="Times New Roman" w:hAnsi="Times New Roman"/>
          <w:sz w:val="24"/>
          <w:szCs w:val="24"/>
          <w:lang w:val="kk-KZ" w:eastAsia="ru-RU"/>
        </w:rPr>
      </w:pPr>
      <w:r w:rsidRPr="00D53CA1">
        <w:rPr>
          <w:rFonts w:ascii="Times New Roman" w:eastAsia="Times New Roman" w:hAnsi="Times New Roman"/>
          <w:sz w:val="24"/>
          <w:szCs w:val="24"/>
          <w:lang w:val="kk-KZ" w:eastAsia="ru-RU"/>
        </w:rPr>
        <w:t>Топырақты шамадан тыс, әсіресе қуатты, күшті техниканың көмегімен өңдеудің нәтижесінде топырақ қабаттарының өте қатты тығыздалуы және топырақ құрылымының бұзылуы.  Пестицидтермен тыңайтқыштарды дұрыс қолданбаудан топырақ құнарлығының төмендеп, құрамының бұзылуы. Ірі қара-малды қарқынды ретсіз жаюдың нәтижесінде жайылымдық жерлердің бұзылуы. Қазба байлық кен орындарын өндіруден топырақ жамылғысының бұзылуы.   Құрғату мелиорациясын бұрыс жүргізу нәтижесінен топырақтың шамадан тыс кебуі. Өндіріс қажеттігі үшін, кәсіпоры  жұмысының мақсатына бағалы сапалы жерлерді жұмсау. Адамдардың антропогендік іс-әрекеттерінің нәтижесінен топырақ жамылғысының бұзылуы бірнеше зардаптарға әкеледі, олар:</w:t>
      </w:r>
    </w:p>
    <w:p w:rsidR="00D53CA1" w:rsidRPr="00D53CA1" w:rsidRDefault="00D53CA1" w:rsidP="00D53CA1">
      <w:pPr>
        <w:spacing w:after="0" w:line="240" w:lineRule="auto"/>
        <w:ind w:firstLine="720"/>
        <w:rPr>
          <w:rFonts w:ascii="Times New Roman" w:eastAsia="Times New Roman" w:hAnsi="Times New Roman"/>
          <w:sz w:val="24"/>
          <w:szCs w:val="24"/>
          <w:lang w:val="kk-KZ" w:eastAsia="ru-RU"/>
        </w:rPr>
      </w:pPr>
      <w:r w:rsidRPr="00D53CA1">
        <w:rPr>
          <w:rFonts w:ascii="Times New Roman" w:eastAsia="Times New Roman" w:hAnsi="Times New Roman"/>
          <w:sz w:val="24"/>
          <w:szCs w:val="24"/>
          <w:lang w:val="kk-KZ" w:eastAsia="ru-RU"/>
        </w:rPr>
        <w:t>1) жер және топырақ деградациясы;</w:t>
      </w:r>
    </w:p>
    <w:p w:rsidR="00D53CA1" w:rsidRPr="00D53CA1" w:rsidRDefault="00D53CA1" w:rsidP="00D53CA1">
      <w:pPr>
        <w:spacing w:after="0" w:line="240" w:lineRule="auto"/>
        <w:ind w:firstLine="720"/>
        <w:rPr>
          <w:rFonts w:ascii="Times New Roman" w:eastAsia="Times New Roman" w:hAnsi="Times New Roman"/>
          <w:sz w:val="24"/>
          <w:szCs w:val="24"/>
          <w:lang w:val="kk-KZ" w:eastAsia="ru-RU"/>
        </w:rPr>
      </w:pPr>
      <w:r w:rsidRPr="00D53CA1">
        <w:rPr>
          <w:rFonts w:ascii="Times New Roman" w:eastAsia="Times New Roman" w:hAnsi="Times New Roman"/>
          <w:sz w:val="24"/>
          <w:szCs w:val="24"/>
          <w:lang w:val="kk-KZ" w:eastAsia="ru-RU"/>
        </w:rPr>
        <w:t>2) жердің химиялық заттармен ластануы;</w:t>
      </w:r>
    </w:p>
    <w:p w:rsidR="00D53CA1" w:rsidRPr="00D53CA1" w:rsidRDefault="00D53CA1" w:rsidP="00D53CA1">
      <w:pPr>
        <w:spacing w:after="0" w:line="240" w:lineRule="auto"/>
        <w:ind w:firstLine="720"/>
        <w:rPr>
          <w:rFonts w:ascii="Times New Roman" w:eastAsia="Times New Roman" w:hAnsi="Times New Roman"/>
          <w:sz w:val="24"/>
          <w:szCs w:val="24"/>
          <w:lang w:val="kk-KZ" w:eastAsia="ru-RU"/>
        </w:rPr>
      </w:pPr>
      <w:r w:rsidRPr="00D53CA1">
        <w:rPr>
          <w:rFonts w:ascii="Times New Roman" w:eastAsia="Times New Roman" w:hAnsi="Times New Roman"/>
          <w:sz w:val="24"/>
          <w:szCs w:val="24"/>
          <w:lang w:val="kk-KZ" w:eastAsia="ru-RU"/>
        </w:rPr>
        <w:t>3) қоқыс және зиянды қалдықтармен топырақтың ластануы;</w:t>
      </w:r>
    </w:p>
    <w:p w:rsidR="00D53CA1" w:rsidRPr="00D53CA1" w:rsidRDefault="00D53CA1" w:rsidP="00D53CA1">
      <w:pPr>
        <w:spacing w:after="0" w:line="240" w:lineRule="auto"/>
        <w:ind w:firstLine="720"/>
        <w:rPr>
          <w:rFonts w:ascii="Times New Roman" w:eastAsia="Times New Roman" w:hAnsi="Times New Roman"/>
          <w:sz w:val="24"/>
          <w:szCs w:val="24"/>
          <w:lang w:val="kk-KZ" w:eastAsia="ru-RU"/>
        </w:rPr>
      </w:pPr>
      <w:r w:rsidRPr="00D53CA1">
        <w:rPr>
          <w:rFonts w:ascii="Times New Roman" w:eastAsia="Times New Roman" w:hAnsi="Times New Roman"/>
          <w:sz w:val="24"/>
          <w:szCs w:val="24"/>
          <w:lang w:val="kk-KZ" w:eastAsia="ru-RU"/>
        </w:rPr>
        <w:t>4) қалдық қоқыстарды төгуге рұхсат етілген жерлер көлемінің артуы.</w:t>
      </w:r>
    </w:p>
    <w:p w:rsidR="00D53CA1" w:rsidRPr="00D53CA1" w:rsidRDefault="00D53CA1" w:rsidP="00D53CA1">
      <w:pPr>
        <w:spacing w:after="0" w:line="240" w:lineRule="auto"/>
        <w:ind w:firstLine="720"/>
        <w:rPr>
          <w:rFonts w:ascii="Times New Roman" w:eastAsia="Times New Roman" w:hAnsi="Times New Roman"/>
          <w:sz w:val="24"/>
          <w:szCs w:val="24"/>
          <w:lang w:val="kk-KZ" w:eastAsia="ru-RU"/>
        </w:rPr>
      </w:pPr>
      <w:r w:rsidRPr="00D53CA1">
        <w:rPr>
          <w:rFonts w:ascii="Times New Roman" w:eastAsia="Times New Roman" w:hAnsi="Times New Roman"/>
          <w:sz w:val="24"/>
          <w:szCs w:val="24"/>
          <w:lang w:val="kk-KZ" w:eastAsia="ru-RU"/>
        </w:rPr>
        <w:t>Жер және топырақ деградациясы төмендегі әрекеттердің  нәтижесінде пайда болады:</w:t>
      </w:r>
    </w:p>
    <w:p w:rsidR="00D53CA1" w:rsidRPr="00D53CA1" w:rsidRDefault="00D53CA1" w:rsidP="00D53CA1">
      <w:pPr>
        <w:spacing w:after="0" w:line="240" w:lineRule="auto"/>
        <w:ind w:firstLine="720"/>
        <w:rPr>
          <w:rFonts w:ascii="Times New Roman" w:eastAsia="Times New Roman" w:hAnsi="Times New Roman"/>
          <w:sz w:val="24"/>
          <w:szCs w:val="24"/>
          <w:lang w:val="kk-KZ" w:eastAsia="ru-RU"/>
        </w:rPr>
      </w:pPr>
      <w:r w:rsidRPr="00D53CA1">
        <w:rPr>
          <w:rFonts w:ascii="Times New Roman" w:eastAsia="Times New Roman" w:hAnsi="Times New Roman"/>
          <w:sz w:val="24"/>
          <w:szCs w:val="24"/>
          <w:lang w:val="kk-KZ" w:eastAsia="ru-RU"/>
        </w:rPr>
        <w:t>1) ауыл шаруашылығы мен орман шаруашылығы;</w:t>
      </w:r>
    </w:p>
    <w:p w:rsidR="00D53CA1" w:rsidRPr="00D53CA1" w:rsidRDefault="00D53CA1" w:rsidP="00D53CA1">
      <w:pPr>
        <w:spacing w:after="0" w:line="240" w:lineRule="auto"/>
        <w:ind w:firstLine="720"/>
        <w:rPr>
          <w:rFonts w:ascii="Times New Roman" w:eastAsia="Times New Roman" w:hAnsi="Times New Roman"/>
          <w:sz w:val="24"/>
          <w:szCs w:val="24"/>
          <w:lang w:val="kk-KZ" w:eastAsia="ru-RU"/>
        </w:rPr>
      </w:pPr>
      <w:r w:rsidRPr="00D53CA1">
        <w:rPr>
          <w:rFonts w:ascii="Times New Roman" w:eastAsia="Times New Roman" w:hAnsi="Times New Roman"/>
          <w:sz w:val="24"/>
          <w:szCs w:val="24"/>
          <w:lang w:val="kk-KZ" w:eastAsia="ru-RU"/>
        </w:rPr>
        <w:t>2) құрылыс және тау-кен өндіру;</w:t>
      </w:r>
    </w:p>
    <w:p w:rsidR="00D53CA1" w:rsidRPr="00D53CA1" w:rsidRDefault="00D53CA1" w:rsidP="00D53CA1">
      <w:pPr>
        <w:spacing w:after="0" w:line="240" w:lineRule="auto"/>
        <w:ind w:firstLine="720"/>
        <w:rPr>
          <w:rFonts w:ascii="Times New Roman" w:eastAsia="Times New Roman" w:hAnsi="Times New Roman"/>
          <w:sz w:val="24"/>
          <w:szCs w:val="24"/>
          <w:lang w:val="kk-KZ" w:eastAsia="ru-RU"/>
        </w:rPr>
      </w:pPr>
      <w:r w:rsidRPr="00D53CA1">
        <w:rPr>
          <w:rFonts w:ascii="Times New Roman" w:eastAsia="Times New Roman" w:hAnsi="Times New Roman"/>
          <w:sz w:val="24"/>
          <w:szCs w:val="24"/>
          <w:lang w:val="kk-KZ" w:eastAsia="ru-RU"/>
        </w:rPr>
        <w:t>3) рекреациялық жерлер және т.с.</w:t>
      </w:r>
    </w:p>
    <w:p w:rsidR="00D53CA1" w:rsidRPr="00D53CA1" w:rsidRDefault="00D53CA1" w:rsidP="00D53CA1">
      <w:pPr>
        <w:spacing w:after="0" w:line="240" w:lineRule="auto"/>
        <w:ind w:firstLine="720"/>
        <w:jc w:val="both"/>
        <w:rPr>
          <w:rFonts w:ascii="Times New Roman" w:eastAsia="Times New Roman" w:hAnsi="Times New Roman"/>
          <w:sz w:val="24"/>
          <w:szCs w:val="24"/>
          <w:lang w:val="kk-KZ" w:eastAsia="ru-RU"/>
        </w:rPr>
      </w:pPr>
      <w:r w:rsidRPr="00D53CA1">
        <w:rPr>
          <w:rFonts w:ascii="Times New Roman" w:eastAsia="Times New Roman" w:hAnsi="Times New Roman"/>
          <w:sz w:val="24"/>
          <w:szCs w:val="24"/>
          <w:lang w:val="kk-KZ" w:eastAsia="ru-RU"/>
        </w:rPr>
        <w:t>Топырақтың химиялық заттармен ластануының негізгі себептері:</w:t>
      </w:r>
    </w:p>
    <w:p w:rsidR="00D53CA1" w:rsidRPr="00D53CA1" w:rsidRDefault="00D53CA1" w:rsidP="00D53CA1">
      <w:pPr>
        <w:spacing w:after="0" w:line="240" w:lineRule="auto"/>
        <w:ind w:firstLine="720"/>
        <w:jc w:val="both"/>
        <w:rPr>
          <w:rFonts w:ascii="Times New Roman" w:eastAsia="Times New Roman" w:hAnsi="Times New Roman"/>
          <w:sz w:val="24"/>
          <w:szCs w:val="24"/>
          <w:lang w:val="kk-KZ" w:eastAsia="ru-RU"/>
        </w:rPr>
      </w:pPr>
      <w:r w:rsidRPr="00D53CA1">
        <w:rPr>
          <w:rFonts w:ascii="Times New Roman" w:eastAsia="Times New Roman" w:hAnsi="Times New Roman"/>
          <w:sz w:val="24"/>
          <w:szCs w:val="24"/>
          <w:lang w:val="kk-KZ" w:eastAsia="ru-RU"/>
        </w:rPr>
        <w:t>1) әртүрлі қауіптілік кластарына жататын қалдықтарды ретсіз төгу;</w:t>
      </w:r>
    </w:p>
    <w:p w:rsidR="00D53CA1" w:rsidRPr="00D53CA1" w:rsidRDefault="00D53CA1" w:rsidP="00D53CA1">
      <w:pPr>
        <w:spacing w:after="0" w:line="240" w:lineRule="auto"/>
        <w:ind w:firstLine="720"/>
        <w:jc w:val="both"/>
        <w:rPr>
          <w:rFonts w:ascii="Times New Roman" w:eastAsia="Times New Roman" w:hAnsi="Times New Roman"/>
          <w:sz w:val="24"/>
          <w:szCs w:val="24"/>
          <w:lang w:val="kk-KZ" w:eastAsia="ru-RU"/>
        </w:rPr>
      </w:pPr>
      <w:r w:rsidRPr="00D53CA1">
        <w:rPr>
          <w:rFonts w:ascii="Times New Roman" w:eastAsia="Times New Roman" w:hAnsi="Times New Roman"/>
          <w:sz w:val="24"/>
          <w:szCs w:val="24"/>
          <w:lang w:val="kk-KZ" w:eastAsia="ru-RU"/>
        </w:rPr>
        <w:t xml:space="preserve">2) ағызынды суларды және және әртүрлі химиялық заттарды топыраққа төгу;             </w:t>
      </w:r>
    </w:p>
    <w:p w:rsidR="00D53CA1" w:rsidRPr="00D53CA1" w:rsidRDefault="00D53CA1" w:rsidP="00D53CA1">
      <w:pPr>
        <w:spacing w:after="0" w:line="240" w:lineRule="auto"/>
        <w:ind w:firstLine="720"/>
        <w:jc w:val="both"/>
        <w:rPr>
          <w:rFonts w:ascii="Times New Roman" w:eastAsia="Times New Roman" w:hAnsi="Times New Roman"/>
          <w:sz w:val="24"/>
          <w:szCs w:val="24"/>
          <w:lang w:val="kk-KZ" w:eastAsia="ru-RU"/>
        </w:rPr>
      </w:pPr>
      <w:r w:rsidRPr="00D53CA1">
        <w:rPr>
          <w:rFonts w:ascii="Times New Roman" w:eastAsia="Times New Roman" w:hAnsi="Times New Roman"/>
          <w:sz w:val="24"/>
          <w:szCs w:val="24"/>
          <w:lang w:val="kk-KZ" w:eastAsia="ru-RU"/>
        </w:rPr>
        <w:t>3) ластанған су көздерінен ауыл шаруашылық жерлерін суғару;</w:t>
      </w:r>
    </w:p>
    <w:p w:rsidR="00D53CA1" w:rsidRPr="00D53CA1" w:rsidRDefault="00D53CA1" w:rsidP="00D53CA1">
      <w:pPr>
        <w:spacing w:after="0" w:line="240" w:lineRule="auto"/>
        <w:ind w:firstLine="720"/>
        <w:jc w:val="both"/>
        <w:rPr>
          <w:rFonts w:ascii="Times New Roman" w:eastAsia="Times New Roman" w:hAnsi="Times New Roman"/>
          <w:sz w:val="24"/>
          <w:szCs w:val="24"/>
          <w:lang w:val="kk-KZ" w:eastAsia="ru-RU"/>
        </w:rPr>
      </w:pPr>
      <w:r w:rsidRPr="00D53CA1">
        <w:rPr>
          <w:rFonts w:ascii="Times New Roman" w:eastAsia="Times New Roman" w:hAnsi="Times New Roman"/>
          <w:sz w:val="24"/>
          <w:szCs w:val="24"/>
          <w:lang w:val="kk-KZ" w:eastAsia="ru-RU"/>
        </w:rPr>
        <w:t xml:space="preserve">4) топыраққа, құрамында зиянды химиялық заттармен ластанған жауын-шашынның түсуі.  </w:t>
      </w:r>
    </w:p>
    <w:p w:rsidR="00D53CA1" w:rsidRPr="00D53CA1" w:rsidRDefault="00D53CA1" w:rsidP="00D53CA1">
      <w:pPr>
        <w:spacing w:after="0" w:line="240" w:lineRule="auto"/>
        <w:ind w:right="-5"/>
        <w:jc w:val="both"/>
        <w:rPr>
          <w:rFonts w:ascii="Times New Roman" w:eastAsia="Times New Roman" w:hAnsi="Times New Roman"/>
          <w:b/>
          <w:color w:val="000000"/>
          <w:sz w:val="24"/>
          <w:szCs w:val="24"/>
          <w:lang w:val="kk-KZ" w:eastAsia="ru-RU"/>
        </w:rPr>
      </w:pPr>
    </w:p>
    <w:p w:rsidR="008A177C" w:rsidRPr="00D53CA1" w:rsidRDefault="008A177C">
      <w:pPr>
        <w:rPr>
          <w:lang w:val="kk-KZ"/>
        </w:rPr>
      </w:pPr>
    </w:p>
    <w:sectPr w:rsidR="008A177C" w:rsidRPr="00D53CA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4"/>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4E60"/>
    <w:rsid w:val="008A177C"/>
    <w:rsid w:val="00D32E7A"/>
    <w:rsid w:val="00D53CA1"/>
    <w:rsid w:val="00F14E6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2E7A"/>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2E7A"/>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2300</Words>
  <Characters>13112</Characters>
  <Application>Microsoft Office Word</Application>
  <DocSecurity>0</DocSecurity>
  <Lines>109</Lines>
  <Paragraphs>30</Paragraphs>
  <ScaleCrop>false</ScaleCrop>
  <Company>CtrlSoft</Company>
  <LinksUpToDate>false</LinksUpToDate>
  <CharactersWithSpaces>15382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Манира Жаманбаева</dc:creator>
  <cp:keywords/>
  <dc:description/>
  <cp:lastModifiedBy>Манира Жаманбаева</cp:lastModifiedBy>
  <cp:revision>3</cp:revision>
  <dcterms:created xsi:type="dcterms:W3CDTF">2019-04-01T07:20:00Z</dcterms:created>
  <dcterms:modified xsi:type="dcterms:W3CDTF">2019-04-01T07:28:00Z</dcterms:modified>
</cp:coreProperties>
</file>